
<file path=[Content_Types].xml><?xml version="1.0" encoding="utf-8"?>
<Types xmlns="http://schemas.openxmlformats.org/package/2006/content-types">
  <Default Extension="doc" ContentType="application/msword"/>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mrea"/>
        <w:tblW w:w="0" w:type="auto"/>
        <w:jc w:val="right"/>
        <w:shd w:val="clear" w:color="auto" w:fill="009999"/>
        <w:tblLook w:val="04A0" w:firstRow="1" w:lastRow="0" w:firstColumn="1" w:lastColumn="0" w:noHBand="0" w:noVBand="1"/>
      </w:tblPr>
      <w:tblGrid>
        <w:gridCol w:w="956"/>
      </w:tblGrid>
      <w:tr w:rsidR="00855355" w:rsidRPr="00BD4681" w14:paraId="6AEA8C78" w14:textId="77777777" w:rsidTr="002409FB">
        <w:trPr>
          <w:jc w:val="right"/>
        </w:trPr>
        <w:tc>
          <w:tcPr>
            <w:tcW w:w="956" w:type="dxa"/>
            <w:shd w:val="clear" w:color="auto" w:fill="009999"/>
          </w:tcPr>
          <w:p w14:paraId="3188DF48" w14:textId="3EC9A94A" w:rsidR="00855355" w:rsidRPr="00BD4681" w:rsidRDefault="00855355" w:rsidP="002409FB">
            <w:pPr>
              <w:ind w:right="-34"/>
              <w:jc w:val="right"/>
              <w:rPr>
                <w:rFonts w:ascii="Arial" w:hAnsi="Arial" w:cs="Arial"/>
                <w:b/>
                <w:color w:val="FFFFFF" w:themeColor="background1"/>
                <w:sz w:val="20"/>
                <w:szCs w:val="20"/>
              </w:rPr>
            </w:pPr>
            <w:r w:rsidRPr="00BD4681">
              <w:rPr>
                <w:rFonts w:ascii="Arial" w:hAnsi="Arial" w:cs="Arial"/>
                <w:b/>
                <w:color w:val="FFFFFF" w:themeColor="background1"/>
                <w:sz w:val="20"/>
                <w:szCs w:val="20"/>
              </w:rPr>
              <w:t>OBR-</w:t>
            </w:r>
            <w:r>
              <w:rPr>
                <w:rFonts w:ascii="Arial" w:hAnsi="Arial" w:cs="Arial"/>
                <w:b/>
                <w:color w:val="FFFFFF" w:themeColor="background1"/>
                <w:sz w:val="20"/>
                <w:szCs w:val="20"/>
              </w:rPr>
              <w:t>1</w:t>
            </w:r>
          </w:p>
        </w:tc>
      </w:tr>
    </w:tbl>
    <w:p w14:paraId="431BC417" w14:textId="77777777" w:rsidR="00855355" w:rsidRPr="00211611" w:rsidRDefault="00855355" w:rsidP="00855355">
      <w:pPr>
        <w:pStyle w:val="Style21"/>
        <w:widowControl/>
        <w:spacing w:line="360" w:lineRule="auto"/>
        <w:rPr>
          <w:rStyle w:val="FontStyle61"/>
          <w:rFonts w:ascii="Arial" w:hAnsi="Arial" w:cs="Arial"/>
          <w:b w:val="0"/>
        </w:rPr>
      </w:pPr>
      <w:r w:rsidRPr="00211611">
        <w:rPr>
          <w:rStyle w:val="FontStyle61"/>
          <w:rFonts w:ascii="Arial" w:hAnsi="Arial" w:cs="Arial"/>
        </w:rPr>
        <w:t>PONUDNIK:</w:t>
      </w:r>
    </w:p>
    <w:p w14:paraId="1B3E80CC" w14:textId="77777777" w:rsidR="00855355" w:rsidRPr="00211611" w:rsidRDefault="00855355" w:rsidP="00855355">
      <w:pPr>
        <w:spacing w:after="0" w:line="360" w:lineRule="auto"/>
        <w:rPr>
          <w:rFonts w:ascii="Arial" w:hAnsi="Arial" w:cs="Arial"/>
          <w:sz w:val="20"/>
          <w:szCs w:val="20"/>
        </w:rPr>
      </w:pPr>
      <w:r w:rsidRPr="00211611">
        <w:rPr>
          <w:rStyle w:val="FontStyle61"/>
          <w:rFonts w:ascii="Arial" w:hAnsi="Arial" w:cs="Arial"/>
        </w:rPr>
        <w:t>_________________________</w:t>
      </w:r>
    </w:p>
    <w:p w14:paraId="47DFCECD" w14:textId="77777777" w:rsidR="00855355" w:rsidRDefault="00855355" w:rsidP="00855355">
      <w:pPr>
        <w:spacing w:after="0" w:line="360" w:lineRule="auto"/>
        <w:rPr>
          <w:rStyle w:val="FontStyle61"/>
          <w:rFonts w:ascii="Arial" w:hAnsi="Arial" w:cs="Arial"/>
        </w:rPr>
      </w:pPr>
      <w:r w:rsidRPr="00211611">
        <w:rPr>
          <w:rStyle w:val="FontStyle61"/>
          <w:rFonts w:ascii="Arial" w:hAnsi="Arial" w:cs="Arial"/>
        </w:rPr>
        <w:t>__________________________</w:t>
      </w:r>
    </w:p>
    <w:p w14:paraId="700D6D41" w14:textId="77777777" w:rsidR="00855355" w:rsidRPr="00211611" w:rsidRDefault="00855355" w:rsidP="00855355">
      <w:pPr>
        <w:spacing w:after="0" w:line="360" w:lineRule="auto"/>
        <w:rPr>
          <w:rFonts w:ascii="Arial" w:hAnsi="Arial" w:cs="Arial"/>
          <w:sz w:val="20"/>
          <w:szCs w:val="20"/>
        </w:rPr>
      </w:pPr>
    </w:p>
    <w:p w14:paraId="4E254E33" w14:textId="58BBA142" w:rsidR="00855355" w:rsidRPr="005D14C1" w:rsidRDefault="00855355" w:rsidP="00855355">
      <w:pPr>
        <w:keepNext/>
        <w:spacing w:after="0" w:line="360" w:lineRule="auto"/>
        <w:jc w:val="center"/>
        <w:outlineLvl w:val="1"/>
        <w:rPr>
          <w:rFonts w:ascii="Arial" w:eastAsia="Times New Roman" w:hAnsi="Arial" w:cs="Arial"/>
          <w:b/>
          <w:bCs/>
          <w:sz w:val="20"/>
          <w:szCs w:val="20"/>
          <w:lang w:eastAsia="sl-SI"/>
        </w:rPr>
      </w:pPr>
      <w:r w:rsidRPr="005D14C1">
        <w:rPr>
          <w:rFonts w:ascii="Arial" w:eastAsia="Times New Roman" w:hAnsi="Arial" w:cs="Arial"/>
          <w:b/>
          <w:bCs/>
          <w:sz w:val="20"/>
          <w:szCs w:val="20"/>
          <w:lang w:eastAsia="sl-SI"/>
        </w:rPr>
        <w:t xml:space="preserve">PONUDBA št. </w:t>
      </w:r>
      <w:r w:rsidR="00522CEA">
        <w:rPr>
          <w:rFonts w:ascii="Arial" w:eastAsia="Times New Roman" w:hAnsi="Arial" w:cs="Arial"/>
          <w:b/>
          <w:bCs/>
          <w:sz w:val="20"/>
          <w:szCs w:val="20"/>
          <w:lang w:eastAsia="sl-SI"/>
        </w:rPr>
        <w:t>__</w:t>
      </w:r>
      <w:r w:rsidRPr="005D14C1">
        <w:rPr>
          <w:rFonts w:ascii="Arial" w:eastAsia="Times New Roman" w:hAnsi="Arial" w:cs="Arial"/>
          <w:b/>
          <w:bCs/>
          <w:sz w:val="20"/>
          <w:szCs w:val="20"/>
          <w:lang w:eastAsia="sl-SI"/>
        </w:rPr>
        <w:t>______</w:t>
      </w:r>
    </w:p>
    <w:p w14:paraId="0835D079" w14:textId="77777777" w:rsidR="00855355" w:rsidRDefault="00855355" w:rsidP="00855355">
      <w:pPr>
        <w:spacing w:after="0" w:line="240" w:lineRule="auto"/>
        <w:jc w:val="center"/>
        <w:rPr>
          <w:rFonts w:ascii="Arial" w:eastAsia="Calibri" w:hAnsi="Arial" w:cs="Arial"/>
          <w:b/>
          <w:sz w:val="20"/>
          <w:szCs w:val="20"/>
          <w:lang w:eastAsia="sl-SI"/>
        </w:rPr>
      </w:pPr>
      <w:r w:rsidRPr="005D14C1">
        <w:rPr>
          <w:rFonts w:ascii="Arial" w:eastAsia="Calibri" w:hAnsi="Arial" w:cs="Arial"/>
          <w:b/>
          <w:sz w:val="20"/>
          <w:szCs w:val="20"/>
          <w:lang w:eastAsia="sl-SI"/>
        </w:rPr>
        <w:t>ZA NAKUP GORIVA NA BENCINSKIH SERVISIH</w:t>
      </w:r>
    </w:p>
    <w:p w14:paraId="138B728C" w14:textId="77777777" w:rsidR="00855355" w:rsidRPr="005D14C1" w:rsidRDefault="00855355" w:rsidP="00855355">
      <w:pPr>
        <w:spacing w:after="0" w:line="240" w:lineRule="auto"/>
        <w:jc w:val="center"/>
        <w:rPr>
          <w:rFonts w:ascii="Arial" w:eastAsia="Times New Roman" w:hAnsi="Arial" w:cs="Arial"/>
          <w:b/>
          <w:sz w:val="20"/>
          <w:szCs w:val="20"/>
          <w:lang w:eastAsia="sl-SI"/>
        </w:rPr>
      </w:pPr>
    </w:p>
    <w:p w14:paraId="67B62E5D" w14:textId="77777777" w:rsidR="00855355" w:rsidRPr="005D14C1" w:rsidRDefault="00855355" w:rsidP="00855355">
      <w:pPr>
        <w:spacing w:after="0" w:line="240" w:lineRule="auto"/>
        <w:rPr>
          <w:rFonts w:ascii="Times New Roman" w:eastAsia="Times New Roman" w:hAnsi="Times New Roman" w:cs="Times New Roman"/>
          <w:sz w:val="20"/>
          <w:szCs w:val="20"/>
          <w:lang w:eastAsia="sl-SI"/>
        </w:rPr>
      </w:pPr>
    </w:p>
    <w:tbl>
      <w:tblPr>
        <w:tblW w:w="11138" w:type="dxa"/>
        <w:tblCellMar>
          <w:left w:w="30" w:type="dxa"/>
          <w:right w:w="30" w:type="dxa"/>
        </w:tblCellMar>
        <w:tblLook w:val="0000" w:firstRow="0" w:lastRow="0" w:firstColumn="0" w:lastColumn="0" w:noHBand="0" w:noVBand="0"/>
      </w:tblPr>
      <w:tblGrid>
        <w:gridCol w:w="979"/>
        <w:gridCol w:w="7759"/>
        <w:gridCol w:w="1183"/>
        <w:gridCol w:w="184"/>
        <w:gridCol w:w="1033"/>
      </w:tblGrid>
      <w:tr w:rsidR="00103279" w:rsidRPr="00103279" w14:paraId="380367CB" w14:textId="77777777" w:rsidTr="002409FB">
        <w:trPr>
          <w:gridAfter w:val="2"/>
          <w:wAfter w:w="1610" w:type="dxa"/>
          <w:trHeight w:val="211"/>
        </w:trPr>
        <w:tc>
          <w:tcPr>
            <w:tcW w:w="9528" w:type="dxa"/>
            <w:gridSpan w:val="3"/>
            <w:tcBorders>
              <w:top w:val="nil"/>
              <w:left w:val="nil"/>
              <w:bottom w:val="nil"/>
              <w:right w:val="nil"/>
            </w:tcBorders>
          </w:tcPr>
          <w:p w14:paraId="531D86E4" w14:textId="77777777" w:rsidR="00855355" w:rsidRPr="00103279" w:rsidRDefault="00855355" w:rsidP="002409FB">
            <w:pPr>
              <w:autoSpaceDE w:val="0"/>
              <w:autoSpaceDN w:val="0"/>
              <w:adjustRightInd w:val="0"/>
              <w:spacing w:after="0" w:line="240" w:lineRule="auto"/>
              <w:jc w:val="both"/>
              <w:rPr>
                <w:rFonts w:ascii="Arial" w:eastAsia="Calibri" w:hAnsi="Arial" w:cs="Arial"/>
                <w:sz w:val="20"/>
                <w:szCs w:val="20"/>
                <w:lang w:eastAsia="sl-SI"/>
              </w:rPr>
            </w:pPr>
            <w:r w:rsidRPr="00103279">
              <w:rPr>
                <w:rFonts w:ascii="Arial" w:eastAsia="Calibri" w:hAnsi="Arial" w:cs="Arial"/>
                <w:sz w:val="20"/>
                <w:szCs w:val="20"/>
                <w:lang w:eastAsia="sl-SI"/>
              </w:rPr>
              <w:t xml:space="preserve">Ponudnik </w:t>
            </w:r>
            <w:r w:rsidRPr="00103279">
              <w:rPr>
                <w:rFonts w:ascii="Arial" w:eastAsia="Calibri" w:hAnsi="Arial" w:cs="Arial"/>
                <w:sz w:val="20"/>
                <w:szCs w:val="20"/>
                <w:u w:val="single"/>
                <w:lang w:eastAsia="sl-SI"/>
              </w:rPr>
              <w:t>mora podati</w:t>
            </w:r>
            <w:r w:rsidRPr="00103279">
              <w:rPr>
                <w:rFonts w:ascii="Arial" w:eastAsia="Calibri" w:hAnsi="Arial" w:cs="Arial"/>
                <w:sz w:val="20"/>
                <w:szCs w:val="20"/>
                <w:lang w:eastAsia="sl-SI"/>
              </w:rPr>
              <w:t xml:space="preserve"> ponudbo za nakup goriva </w:t>
            </w:r>
            <w:r w:rsidRPr="00103279">
              <w:rPr>
                <w:rFonts w:ascii="Arial" w:eastAsia="Times New Roman" w:hAnsi="Arial" w:cs="Arial"/>
                <w:bCs/>
                <w:sz w:val="20"/>
                <w:szCs w:val="20"/>
                <w:lang w:eastAsia="sl-SI"/>
              </w:rPr>
              <w:t>na bencinskih servisih</w:t>
            </w:r>
            <w:r w:rsidRPr="00103279">
              <w:rPr>
                <w:rFonts w:ascii="Arial" w:eastAsia="Calibri" w:hAnsi="Arial" w:cs="Arial"/>
                <w:sz w:val="20"/>
                <w:szCs w:val="20"/>
                <w:lang w:eastAsia="sl-SI"/>
              </w:rPr>
              <w:t>, in sicer:</w:t>
            </w:r>
          </w:p>
          <w:p w14:paraId="2ECCC241" w14:textId="77777777" w:rsidR="00855355" w:rsidRPr="00103279" w:rsidRDefault="00855355" w:rsidP="002409FB">
            <w:pPr>
              <w:numPr>
                <w:ilvl w:val="0"/>
                <w:numId w:val="25"/>
              </w:numPr>
              <w:autoSpaceDE w:val="0"/>
              <w:autoSpaceDN w:val="0"/>
              <w:adjustRightInd w:val="0"/>
              <w:spacing w:after="0" w:line="240" w:lineRule="auto"/>
              <w:jc w:val="both"/>
              <w:rPr>
                <w:rFonts w:ascii="Arial" w:eastAsia="Calibri" w:hAnsi="Arial" w:cs="Arial"/>
                <w:sz w:val="20"/>
                <w:szCs w:val="20"/>
                <w:lang w:eastAsia="sl-SI"/>
              </w:rPr>
            </w:pPr>
            <w:r w:rsidRPr="00103279">
              <w:rPr>
                <w:rFonts w:ascii="Arial" w:eastAsia="Calibri" w:hAnsi="Arial" w:cs="Arial"/>
                <w:sz w:val="20"/>
                <w:szCs w:val="20"/>
                <w:lang w:eastAsia="sl-SI"/>
              </w:rPr>
              <w:t xml:space="preserve">za 395.000 litrov dizelskega goriva in </w:t>
            </w:r>
          </w:p>
          <w:p w14:paraId="004500E6" w14:textId="77777777" w:rsidR="00855355" w:rsidRPr="00103279" w:rsidRDefault="00855355" w:rsidP="002409FB">
            <w:pPr>
              <w:numPr>
                <w:ilvl w:val="0"/>
                <w:numId w:val="25"/>
              </w:numPr>
              <w:autoSpaceDE w:val="0"/>
              <w:autoSpaceDN w:val="0"/>
              <w:adjustRightInd w:val="0"/>
              <w:spacing w:after="0" w:line="240" w:lineRule="auto"/>
              <w:jc w:val="both"/>
              <w:rPr>
                <w:rFonts w:ascii="Arial" w:eastAsia="Times New Roman" w:hAnsi="Arial" w:cs="Arial"/>
                <w:bCs/>
                <w:sz w:val="20"/>
                <w:szCs w:val="20"/>
                <w:lang w:eastAsia="sl-SI"/>
              </w:rPr>
            </w:pPr>
            <w:r w:rsidRPr="00103279">
              <w:rPr>
                <w:rFonts w:ascii="Arial" w:eastAsia="Times New Roman" w:hAnsi="Arial" w:cs="Arial"/>
                <w:bCs/>
                <w:sz w:val="20"/>
                <w:szCs w:val="20"/>
                <w:lang w:eastAsia="sl-SI"/>
              </w:rPr>
              <w:t>za 5.000 litrov neosvinčenega 95-oktanskega motornega bencina.</w:t>
            </w:r>
          </w:p>
          <w:p w14:paraId="72401D64" w14:textId="77777777" w:rsidR="00855355" w:rsidRPr="00103279" w:rsidRDefault="00855355" w:rsidP="002409FB">
            <w:pPr>
              <w:autoSpaceDE w:val="0"/>
              <w:autoSpaceDN w:val="0"/>
              <w:adjustRightInd w:val="0"/>
              <w:spacing w:after="0" w:line="240" w:lineRule="auto"/>
              <w:jc w:val="both"/>
              <w:rPr>
                <w:rFonts w:ascii="Arial" w:eastAsia="Times New Roman" w:hAnsi="Arial" w:cs="Arial"/>
                <w:bCs/>
                <w:sz w:val="20"/>
                <w:szCs w:val="20"/>
                <w:lang w:eastAsia="sl-SI"/>
              </w:rPr>
            </w:pPr>
          </w:p>
          <w:p w14:paraId="20B47B1E" w14:textId="77777777" w:rsidR="00855355" w:rsidRPr="00103279" w:rsidRDefault="00855355" w:rsidP="002409FB">
            <w:pPr>
              <w:autoSpaceDE w:val="0"/>
              <w:autoSpaceDN w:val="0"/>
              <w:adjustRightInd w:val="0"/>
              <w:spacing w:after="0" w:line="240" w:lineRule="auto"/>
              <w:jc w:val="both"/>
              <w:rPr>
                <w:rFonts w:ascii="Arial" w:eastAsia="Times New Roman" w:hAnsi="Arial" w:cs="Arial"/>
                <w:bCs/>
                <w:sz w:val="20"/>
                <w:szCs w:val="20"/>
                <w:lang w:eastAsia="sl-SI"/>
              </w:rPr>
            </w:pPr>
            <w:r w:rsidRPr="00103279">
              <w:rPr>
                <w:rFonts w:ascii="Arial" w:eastAsia="Times New Roman" w:hAnsi="Arial" w:cs="Arial"/>
                <w:bCs/>
                <w:sz w:val="20"/>
                <w:szCs w:val="20"/>
                <w:lang w:eastAsia="sl-SI"/>
              </w:rPr>
              <w:t xml:space="preserve">Ponudba za kurilno olje z dostavo je zaželena, </w:t>
            </w:r>
            <w:r w:rsidRPr="00103279">
              <w:rPr>
                <w:rFonts w:ascii="Arial" w:eastAsia="Times New Roman" w:hAnsi="Arial" w:cs="Arial"/>
                <w:bCs/>
                <w:sz w:val="20"/>
                <w:szCs w:val="20"/>
                <w:u w:val="single"/>
                <w:lang w:eastAsia="sl-SI"/>
              </w:rPr>
              <w:t>ni pa pogoj</w:t>
            </w:r>
            <w:r w:rsidRPr="00103279">
              <w:rPr>
                <w:rFonts w:ascii="Arial" w:eastAsia="Times New Roman" w:hAnsi="Arial" w:cs="Arial"/>
                <w:bCs/>
                <w:sz w:val="20"/>
                <w:szCs w:val="20"/>
                <w:lang w:eastAsia="sl-SI"/>
              </w:rPr>
              <w:t xml:space="preserve"> za popolnost ponudbe:*</w:t>
            </w:r>
          </w:p>
          <w:p w14:paraId="46E40471" w14:textId="77777777" w:rsidR="00855355" w:rsidRPr="00103279" w:rsidRDefault="00855355" w:rsidP="002409FB">
            <w:pPr>
              <w:numPr>
                <w:ilvl w:val="0"/>
                <w:numId w:val="25"/>
              </w:numPr>
              <w:autoSpaceDE w:val="0"/>
              <w:autoSpaceDN w:val="0"/>
              <w:adjustRightInd w:val="0"/>
              <w:spacing w:after="0" w:line="240" w:lineRule="auto"/>
              <w:jc w:val="both"/>
              <w:rPr>
                <w:rFonts w:ascii="Arial" w:eastAsia="Times New Roman" w:hAnsi="Arial" w:cs="Arial"/>
                <w:bCs/>
                <w:sz w:val="20"/>
                <w:szCs w:val="20"/>
                <w:lang w:eastAsia="sl-SI"/>
              </w:rPr>
            </w:pPr>
            <w:r w:rsidRPr="00103279">
              <w:rPr>
                <w:rFonts w:ascii="Arial" w:eastAsia="Times New Roman" w:hAnsi="Arial" w:cs="Arial"/>
                <w:bCs/>
                <w:sz w:val="20"/>
                <w:szCs w:val="20"/>
                <w:lang w:eastAsia="sl-SI"/>
              </w:rPr>
              <w:t>10.000 litrov kurilnega olja z dostavo (enkrat letno po cca. 3.000 litrov) na Centralno čistilno napravo Radovljica,</w:t>
            </w:r>
            <w:r w:rsidRPr="00103279">
              <w:rPr>
                <w:rFonts w:ascii="Arial" w:eastAsia="Times New Roman" w:hAnsi="Arial" w:cs="Arial"/>
                <w:b/>
                <w:bCs/>
                <w:sz w:val="20"/>
                <w:szCs w:val="20"/>
                <w:lang w:eastAsia="sl-SI"/>
              </w:rPr>
              <w:t xml:space="preserve"> </w:t>
            </w:r>
            <w:r w:rsidRPr="00103279">
              <w:rPr>
                <w:rFonts w:ascii="Arial" w:eastAsia="Times New Roman" w:hAnsi="Arial" w:cs="Arial"/>
                <w:sz w:val="20"/>
                <w:szCs w:val="20"/>
                <w:lang w:eastAsia="sl-SI"/>
              </w:rPr>
              <w:t>Savska cesta 28.</w:t>
            </w:r>
          </w:p>
          <w:p w14:paraId="348B3506" w14:textId="77777777" w:rsidR="00855355" w:rsidRPr="00103279" w:rsidRDefault="00855355" w:rsidP="002409FB">
            <w:pPr>
              <w:autoSpaceDE w:val="0"/>
              <w:autoSpaceDN w:val="0"/>
              <w:adjustRightInd w:val="0"/>
              <w:spacing w:after="0" w:line="240" w:lineRule="auto"/>
              <w:jc w:val="both"/>
              <w:rPr>
                <w:rFonts w:ascii="Arial" w:eastAsia="Times New Roman" w:hAnsi="Arial" w:cs="Arial"/>
                <w:bCs/>
                <w:sz w:val="20"/>
                <w:szCs w:val="20"/>
                <w:lang w:eastAsia="sl-SI"/>
              </w:rPr>
            </w:pPr>
          </w:p>
          <w:p w14:paraId="5B7DF614" w14:textId="77777777" w:rsidR="00855355" w:rsidRPr="00103279" w:rsidRDefault="00855355" w:rsidP="002409FB">
            <w:pPr>
              <w:autoSpaceDE w:val="0"/>
              <w:autoSpaceDN w:val="0"/>
              <w:adjustRightInd w:val="0"/>
              <w:spacing w:after="0" w:line="240" w:lineRule="auto"/>
              <w:jc w:val="both"/>
              <w:rPr>
                <w:rFonts w:ascii="Arial" w:eastAsia="Times New Roman" w:hAnsi="Arial" w:cs="Arial"/>
                <w:bCs/>
                <w:sz w:val="20"/>
                <w:szCs w:val="20"/>
                <w:lang w:eastAsia="sl-SI"/>
              </w:rPr>
            </w:pPr>
            <w:r w:rsidRPr="00103279">
              <w:rPr>
                <w:rFonts w:ascii="Arial" w:hAnsi="Arial" w:cs="Arial"/>
                <w:sz w:val="20"/>
                <w:szCs w:val="20"/>
              </w:rPr>
              <w:t>Finančni podatki morajo biti podani v evrih, na do pet (5) decimalnih mest natančno.</w:t>
            </w:r>
          </w:p>
          <w:p w14:paraId="0A564160" w14:textId="77777777" w:rsidR="00855355" w:rsidRPr="00103279" w:rsidRDefault="00855355" w:rsidP="002409FB">
            <w:pPr>
              <w:autoSpaceDE w:val="0"/>
              <w:autoSpaceDN w:val="0"/>
              <w:adjustRightInd w:val="0"/>
              <w:spacing w:after="0" w:line="240" w:lineRule="auto"/>
              <w:jc w:val="both"/>
              <w:rPr>
                <w:rFonts w:ascii="Arial" w:eastAsia="Times New Roman" w:hAnsi="Arial" w:cs="Arial"/>
                <w:bCs/>
                <w:sz w:val="20"/>
                <w:szCs w:val="20"/>
                <w:lang w:eastAsia="sl-SI"/>
              </w:rPr>
            </w:pPr>
          </w:p>
          <w:p w14:paraId="2A16A6C4" w14:textId="77777777" w:rsidR="00855355" w:rsidRPr="00103279" w:rsidRDefault="00855355" w:rsidP="002409FB">
            <w:pPr>
              <w:autoSpaceDE w:val="0"/>
              <w:autoSpaceDN w:val="0"/>
              <w:adjustRightInd w:val="0"/>
              <w:spacing w:after="0" w:line="240" w:lineRule="auto"/>
              <w:jc w:val="both"/>
              <w:rPr>
                <w:rFonts w:ascii="Arial" w:eastAsia="Times New Roman" w:hAnsi="Arial" w:cs="Arial"/>
                <w:bCs/>
                <w:sz w:val="20"/>
                <w:szCs w:val="20"/>
                <w:lang w:eastAsia="sl-SI"/>
              </w:rPr>
            </w:pPr>
          </w:p>
          <w:p w14:paraId="42086B18" w14:textId="77777777" w:rsidR="00855355" w:rsidRPr="00103279" w:rsidRDefault="00855355" w:rsidP="002409FB">
            <w:pPr>
              <w:numPr>
                <w:ilvl w:val="0"/>
                <w:numId w:val="26"/>
              </w:numPr>
              <w:autoSpaceDE w:val="0"/>
              <w:autoSpaceDN w:val="0"/>
              <w:adjustRightInd w:val="0"/>
              <w:spacing w:after="0" w:line="240" w:lineRule="auto"/>
              <w:jc w:val="both"/>
              <w:rPr>
                <w:rFonts w:ascii="Arial" w:eastAsia="Calibri" w:hAnsi="Arial" w:cs="Arial"/>
                <w:b/>
                <w:sz w:val="20"/>
                <w:szCs w:val="20"/>
                <w:lang w:eastAsia="sl-SI"/>
              </w:rPr>
            </w:pPr>
            <w:r w:rsidRPr="00103279">
              <w:rPr>
                <w:rFonts w:ascii="Arial" w:eastAsia="Calibri" w:hAnsi="Arial" w:cs="Arial"/>
                <w:b/>
                <w:sz w:val="20"/>
                <w:szCs w:val="20"/>
                <w:lang w:eastAsia="sl-SI"/>
              </w:rPr>
              <w:t>Drobnoprodajne cene</w:t>
            </w:r>
          </w:p>
          <w:p w14:paraId="580152E8" w14:textId="77777777" w:rsidR="00855355" w:rsidRPr="00103279" w:rsidRDefault="00855355" w:rsidP="002409FB">
            <w:pPr>
              <w:autoSpaceDE w:val="0"/>
              <w:autoSpaceDN w:val="0"/>
              <w:adjustRightInd w:val="0"/>
              <w:spacing w:after="0" w:line="240" w:lineRule="auto"/>
              <w:jc w:val="both"/>
              <w:rPr>
                <w:rFonts w:ascii="Arial" w:eastAsia="Calibri" w:hAnsi="Arial" w:cs="Arial"/>
                <w:b/>
                <w:sz w:val="20"/>
                <w:szCs w:val="20"/>
                <w:lang w:eastAsia="sl-SI"/>
              </w:rPr>
            </w:pPr>
          </w:p>
          <w:p w14:paraId="5F230FD4" w14:textId="3478E504" w:rsidR="008F4165" w:rsidRPr="00103279" w:rsidRDefault="008F4165" w:rsidP="002409FB">
            <w:pPr>
              <w:autoSpaceDE w:val="0"/>
              <w:autoSpaceDN w:val="0"/>
              <w:adjustRightInd w:val="0"/>
              <w:spacing w:after="0" w:line="240" w:lineRule="auto"/>
              <w:jc w:val="both"/>
              <w:rPr>
                <w:rFonts w:ascii="Arial" w:eastAsia="Calibri" w:hAnsi="Arial" w:cs="Arial"/>
                <w:sz w:val="20"/>
                <w:szCs w:val="20"/>
                <w:lang w:eastAsia="sl-SI"/>
              </w:rPr>
            </w:pPr>
            <w:r w:rsidRPr="00103279">
              <w:rPr>
                <w:rFonts w:ascii="Arial" w:eastAsia="Calibri" w:hAnsi="Arial" w:cs="Arial"/>
                <w:sz w:val="20"/>
                <w:szCs w:val="20"/>
                <w:lang w:eastAsia="sl-SI"/>
              </w:rPr>
              <w:t>Ponudben</w:t>
            </w:r>
            <w:r w:rsidR="005F4822" w:rsidRPr="00103279">
              <w:rPr>
                <w:rFonts w:ascii="Arial" w:eastAsia="Calibri" w:hAnsi="Arial" w:cs="Arial"/>
                <w:sz w:val="20"/>
                <w:szCs w:val="20"/>
                <w:lang w:eastAsia="sl-SI"/>
              </w:rPr>
              <w:t>e</w:t>
            </w:r>
            <w:r w:rsidRPr="00103279">
              <w:rPr>
                <w:rFonts w:ascii="Arial" w:eastAsia="Calibri" w:hAnsi="Arial" w:cs="Arial"/>
                <w:sz w:val="20"/>
                <w:szCs w:val="20"/>
                <w:lang w:eastAsia="sl-SI"/>
              </w:rPr>
              <w:t xml:space="preserve"> cen</w:t>
            </w:r>
            <w:r w:rsidR="005F4822" w:rsidRPr="00103279">
              <w:rPr>
                <w:rFonts w:ascii="Arial" w:eastAsia="Calibri" w:hAnsi="Arial" w:cs="Arial"/>
                <w:sz w:val="20"/>
                <w:szCs w:val="20"/>
                <w:lang w:eastAsia="sl-SI"/>
              </w:rPr>
              <w:t>e</w:t>
            </w:r>
            <w:r w:rsidRPr="00103279">
              <w:rPr>
                <w:rFonts w:ascii="Arial" w:eastAsia="Calibri" w:hAnsi="Arial" w:cs="Arial"/>
                <w:sz w:val="20"/>
                <w:szCs w:val="20"/>
                <w:lang w:eastAsia="sl-SI"/>
              </w:rPr>
              <w:t xml:space="preserve"> se izračuna</w:t>
            </w:r>
            <w:r w:rsidR="005F4822" w:rsidRPr="00103279">
              <w:rPr>
                <w:rFonts w:ascii="Arial" w:eastAsia="Calibri" w:hAnsi="Arial" w:cs="Arial"/>
                <w:sz w:val="20"/>
                <w:szCs w:val="20"/>
                <w:lang w:eastAsia="sl-SI"/>
              </w:rPr>
              <w:t>jo</w:t>
            </w:r>
            <w:r w:rsidRPr="00103279">
              <w:rPr>
                <w:rFonts w:ascii="Arial" w:eastAsia="Calibri" w:hAnsi="Arial" w:cs="Arial"/>
                <w:sz w:val="20"/>
                <w:szCs w:val="20"/>
                <w:lang w:eastAsia="sl-SI"/>
              </w:rPr>
              <w:t xml:space="preserve"> po javno objavljeni</w:t>
            </w:r>
            <w:r w:rsidR="005F4822" w:rsidRPr="00103279">
              <w:rPr>
                <w:rFonts w:ascii="Arial" w:eastAsia="Calibri" w:hAnsi="Arial" w:cs="Arial"/>
                <w:sz w:val="20"/>
                <w:szCs w:val="20"/>
                <w:lang w:eastAsia="sl-SI"/>
              </w:rPr>
              <w:t>h</w:t>
            </w:r>
            <w:r w:rsidRPr="00103279">
              <w:rPr>
                <w:rFonts w:ascii="Arial" w:eastAsia="Calibri" w:hAnsi="Arial" w:cs="Arial"/>
                <w:sz w:val="20"/>
                <w:szCs w:val="20"/>
                <w:lang w:eastAsia="sl-SI"/>
              </w:rPr>
              <w:t xml:space="preserve"> drobnoprodajni</w:t>
            </w:r>
            <w:r w:rsidR="005F4822" w:rsidRPr="00103279">
              <w:rPr>
                <w:rFonts w:ascii="Arial" w:eastAsia="Calibri" w:hAnsi="Arial" w:cs="Arial"/>
                <w:sz w:val="20"/>
                <w:szCs w:val="20"/>
                <w:lang w:eastAsia="sl-SI"/>
              </w:rPr>
              <w:t>h</w:t>
            </w:r>
            <w:r w:rsidRPr="00103279">
              <w:rPr>
                <w:rFonts w:ascii="Arial" w:eastAsia="Calibri" w:hAnsi="Arial" w:cs="Arial"/>
                <w:sz w:val="20"/>
                <w:szCs w:val="20"/>
                <w:lang w:eastAsia="sl-SI"/>
              </w:rPr>
              <w:t xml:space="preserve"> cen</w:t>
            </w:r>
            <w:r w:rsidR="005F4822" w:rsidRPr="00103279">
              <w:rPr>
                <w:rFonts w:ascii="Arial" w:eastAsia="Calibri" w:hAnsi="Arial" w:cs="Arial"/>
                <w:sz w:val="20"/>
                <w:szCs w:val="20"/>
                <w:lang w:eastAsia="sl-SI"/>
              </w:rPr>
              <w:t>ah</w:t>
            </w:r>
            <w:r w:rsidRPr="00103279">
              <w:rPr>
                <w:rFonts w:ascii="Arial" w:eastAsia="Calibri" w:hAnsi="Arial" w:cs="Arial"/>
                <w:sz w:val="20"/>
                <w:szCs w:val="20"/>
                <w:lang w:eastAsia="sl-SI"/>
              </w:rPr>
              <w:t>, oblikovani</w:t>
            </w:r>
            <w:r w:rsidR="005F4822" w:rsidRPr="00103279">
              <w:rPr>
                <w:rFonts w:ascii="Arial" w:eastAsia="Calibri" w:hAnsi="Arial" w:cs="Arial"/>
                <w:sz w:val="20"/>
                <w:szCs w:val="20"/>
                <w:lang w:eastAsia="sl-SI"/>
              </w:rPr>
              <w:t>h</w:t>
            </w:r>
            <w:r w:rsidRPr="00103279">
              <w:rPr>
                <w:rFonts w:ascii="Arial" w:eastAsia="Calibri" w:hAnsi="Arial" w:cs="Arial"/>
                <w:sz w:val="20"/>
                <w:szCs w:val="20"/>
                <w:lang w:eastAsia="sl-SI"/>
              </w:rPr>
              <w:t xml:space="preserve"> v skladu z Uredbo o oblikovanju cen določenih naftnih derivatov (Uradni list RS, št. 51/24, 58/24 in 64/24), veljavni</w:t>
            </w:r>
            <w:r w:rsidR="005F4822" w:rsidRPr="00103279">
              <w:rPr>
                <w:rFonts w:ascii="Arial" w:eastAsia="Calibri" w:hAnsi="Arial" w:cs="Arial"/>
                <w:sz w:val="20"/>
                <w:szCs w:val="20"/>
                <w:lang w:eastAsia="sl-SI"/>
              </w:rPr>
              <w:t>h</w:t>
            </w:r>
            <w:r w:rsidRPr="00103279">
              <w:rPr>
                <w:rFonts w:ascii="Arial" w:eastAsia="Calibri" w:hAnsi="Arial" w:cs="Arial"/>
                <w:sz w:val="20"/>
                <w:szCs w:val="20"/>
                <w:lang w:eastAsia="sl-SI"/>
              </w:rPr>
              <w:t xml:space="preserve"> na dan 19. 3. 2025 (</w:t>
            </w:r>
            <w:r w:rsidR="00393A40" w:rsidRPr="00103279">
              <w:rPr>
                <w:rFonts w:ascii="Arial" w:hAnsi="Arial" w:cs="Arial"/>
                <w:sz w:val="20"/>
                <w:szCs w:val="20"/>
              </w:rPr>
              <w:t>dan, ko je bilo poslano v objavo obvestilo o javnem naročilu</w:t>
            </w:r>
            <w:r w:rsidRPr="00103279">
              <w:rPr>
                <w:rFonts w:ascii="Arial" w:eastAsia="Calibri" w:hAnsi="Arial" w:cs="Arial"/>
                <w:sz w:val="20"/>
                <w:szCs w:val="20"/>
                <w:lang w:eastAsia="sl-SI"/>
              </w:rPr>
              <w:t>).</w:t>
            </w:r>
          </w:p>
          <w:p w14:paraId="6108FDDD" w14:textId="77777777" w:rsidR="008F4165" w:rsidRPr="00103279" w:rsidRDefault="008F4165" w:rsidP="002409FB">
            <w:pPr>
              <w:autoSpaceDE w:val="0"/>
              <w:autoSpaceDN w:val="0"/>
              <w:adjustRightInd w:val="0"/>
              <w:spacing w:after="0" w:line="240" w:lineRule="auto"/>
              <w:jc w:val="both"/>
              <w:rPr>
                <w:rFonts w:ascii="Arial" w:eastAsia="Calibri" w:hAnsi="Arial" w:cs="Arial"/>
                <w:sz w:val="20"/>
                <w:szCs w:val="20"/>
                <w:lang w:eastAsia="sl-SI"/>
              </w:rPr>
            </w:pPr>
          </w:p>
          <w:p w14:paraId="45D66A4B" w14:textId="6894CDE4" w:rsidR="00855355" w:rsidRPr="00103279" w:rsidRDefault="005F4822" w:rsidP="002409FB">
            <w:pPr>
              <w:autoSpaceDE w:val="0"/>
              <w:autoSpaceDN w:val="0"/>
              <w:adjustRightInd w:val="0"/>
              <w:spacing w:after="0" w:line="240" w:lineRule="auto"/>
              <w:jc w:val="both"/>
              <w:rPr>
                <w:rFonts w:ascii="Arial" w:eastAsia="Calibri" w:hAnsi="Arial" w:cs="Arial"/>
                <w:sz w:val="20"/>
                <w:szCs w:val="20"/>
                <w:lang w:eastAsia="sl-SI"/>
              </w:rPr>
            </w:pPr>
            <w:r w:rsidRPr="00103279">
              <w:rPr>
                <w:rFonts w:ascii="Arial" w:eastAsia="Calibri" w:hAnsi="Arial" w:cs="Arial"/>
                <w:sz w:val="20"/>
                <w:szCs w:val="20"/>
                <w:lang w:eastAsia="sl-SI"/>
              </w:rPr>
              <w:t>D</w:t>
            </w:r>
            <w:r w:rsidR="00855355" w:rsidRPr="00103279">
              <w:rPr>
                <w:rFonts w:ascii="Arial" w:eastAsia="Calibri" w:hAnsi="Arial" w:cs="Arial"/>
                <w:sz w:val="20"/>
                <w:szCs w:val="20"/>
                <w:lang w:eastAsia="sl-SI"/>
              </w:rPr>
              <w:t>robnoprodajn</w:t>
            </w:r>
            <w:r w:rsidRPr="00103279">
              <w:rPr>
                <w:rFonts w:ascii="Arial" w:eastAsia="Calibri" w:hAnsi="Arial" w:cs="Arial"/>
                <w:sz w:val="20"/>
                <w:szCs w:val="20"/>
                <w:lang w:eastAsia="sl-SI"/>
              </w:rPr>
              <w:t>a</w:t>
            </w:r>
            <w:r w:rsidR="00855355" w:rsidRPr="00103279">
              <w:rPr>
                <w:rFonts w:ascii="Arial" w:eastAsia="Calibri" w:hAnsi="Arial" w:cs="Arial"/>
                <w:sz w:val="20"/>
                <w:szCs w:val="20"/>
                <w:lang w:eastAsia="sl-SI"/>
              </w:rPr>
              <w:t xml:space="preserve"> cen</w:t>
            </w:r>
            <w:r w:rsidRPr="00103279">
              <w:rPr>
                <w:rFonts w:ascii="Arial" w:eastAsia="Calibri" w:hAnsi="Arial" w:cs="Arial"/>
                <w:sz w:val="20"/>
                <w:szCs w:val="20"/>
                <w:lang w:eastAsia="sl-SI"/>
              </w:rPr>
              <w:t>a</w:t>
            </w:r>
            <w:r w:rsidR="00855355" w:rsidRPr="00103279">
              <w:rPr>
                <w:rFonts w:ascii="Arial" w:eastAsia="Calibri" w:hAnsi="Arial" w:cs="Arial"/>
                <w:sz w:val="20"/>
                <w:szCs w:val="20"/>
                <w:lang w:eastAsia="sl-SI"/>
              </w:rPr>
              <w:t>, ki je veljala na bencinskem servisu v občini Radovljica, ki se nahaja izven avtoceste na dan 1</w:t>
            </w:r>
            <w:r w:rsidR="00223351" w:rsidRPr="00103279">
              <w:rPr>
                <w:rFonts w:ascii="Arial" w:eastAsia="Calibri" w:hAnsi="Arial" w:cs="Arial"/>
                <w:sz w:val="20"/>
                <w:szCs w:val="20"/>
                <w:lang w:eastAsia="sl-SI"/>
              </w:rPr>
              <w:t>9</w:t>
            </w:r>
            <w:r w:rsidR="00855355" w:rsidRPr="00103279">
              <w:rPr>
                <w:rFonts w:ascii="Arial" w:eastAsia="Calibri" w:hAnsi="Arial" w:cs="Arial"/>
                <w:sz w:val="20"/>
                <w:szCs w:val="20"/>
                <w:lang w:eastAsia="sl-SI"/>
              </w:rPr>
              <w:t>. 3. 2025</w:t>
            </w:r>
            <w:r w:rsidRPr="00103279">
              <w:rPr>
                <w:rFonts w:ascii="Arial" w:eastAsia="Calibri" w:hAnsi="Arial" w:cs="Arial"/>
                <w:sz w:val="20"/>
                <w:szCs w:val="20"/>
                <w:lang w:eastAsia="sl-SI"/>
              </w:rPr>
              <w:t>, znaša</w:t>
            </w:r>
            <w:r w:rsidR="00855355" w:rsidRPr="00103279">
              <w:rPr>
                <w:rFonts w:ascii="Arial" w:eastAsia="Calibri" w:hAnsi="Arial" w:cs="Arial"/>
                <w:sz w:val="20"/>
                <w:szCs w:val="20"/>
                <w:lang w:eastAsia="sl-SI"/>
              </w:rPr>
              <w:t>:</w:t>
            </w:r>
          </w:p>
          <w:p w14:paraId="4DB89B2F" w14:textId="77777777" w:rsidR="00855355" w:rsidRPr="00103279" w:rsidRDefault="00855355" w:rsidP="002409FB">
            <w:pPr>
              <w:autoSpaceDE w:val="0"/>
              <w:autoSpaceDN w:val="0"/>
              <w:adjustRightInd w:val="0"/>
              <w:spacing w:after="0" w:line="240" w:lineRule="auto"/>
              <w:jc w:val="both"/>
              <w:rPr>
                <w:rFonts w:ascii="Arial" w:eastAsia="Calibri" w:hAnsi="Arial" w:cs="Arial"/>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
              <w:gridCol w:w="4557"/>
              <w:gridCol w:w="2409"/>
              <w:gridCol w:w="2268"/>
            </w:tblGrid>
            <w:tr w:rsidR="00103279" w:rsidRPr="00103279" w14:paraId="45EEDFB8" w14:textId="77777777" w:rsidTr="002409FB">
              <w:trPr>
                <w:trHeight w:val="300"/>
              </w:trPr>
              <w:tc>
                <w:tcPr>
                  <w:tcW w:w="0" w:type="auto"/>
                  <w:shd w:val="clear" w:color="auto" w:fill="auto"/>
                </w:tcPr>
                <w:p w14:paraId="3E262F0B" w14:textId="77777777" w:rsidR="00855355" w:rsidRPr="00103279" w:rsidRDefault="00855355" w:rsidP="002409FB">
                  <w:pPr>
                    <w:spacing w:after="0" w:line="240" w:lineRule="auto"/>
                    <w:jc w:val="both"/>
                    <w:rPr>
                      <w:rFonts w:ascii="Arial" w:eastAsia="Times New Roman" w:hAnsi="Arial" w:cs="Arial"/>
                      <w:bCs/>
                      <w:sz w:val="20"/>
                      <w:szCs w:val="20"/>
                      <w:lang w:eastAsia="sl-SI"/>
                    </w:rPr>
                  </w:pPr>
                </w:p>
              </w:tc>
              <w:tc>
                <w:tcPr>
                  <w:tcW w:w="4557" w:type="dxa"/>
                  <w:shd w:val="clear" w:color="auto" w:fill="auto"/>
                </w:tcPr>
                <w:p w14:paraId="59E79216" w14:textId="77777777" w:rsidR="00855355" w:rsidRPr="00103279" w:rsidRDefault="00855355" w:rsidP="002409FB">
                  <w:pPr>
                    <w:spacing w:after="0" w:line="240" w:lineRule="auto"/>
                    <w:jc w:val="both"/>
                    <w:rPr>
                      <w:rFonts w:ascii="Arial" w:eastAsia="Times New Roman" w:hAnsi="Arial" w:cs="Arial"/>
                      <w:bCs/>
                      <w:sz w:val="20"/>
                      <w:szCs w:val="20"/>
                      <w:lang w:eastAsia="sl-SI"/>
                    </w:rPr>
                  </w:pPr>
                  <w:r w:rsidRPr="00103279">
                    <w:rPr>
                      <w:rFonts w:ascii="Arial" w:eastAsia="Times New Roman" w:hAnsi="Arial" w:cs="Arial"/>
                      <w:bCs/>
                      <w:sz w:val="20"/>
                      <w:szCs w:val="20"/>
                      <w:lang w:eastAsia="sl-SI"/>
                    </w:rPr>
                    <w:t>Vrsta derivata</w:t>
                  </w:r>
                </w:p>
              </w:tc>
              <w:tc>
                <w:tcPr>
                  <w:tcW w:w="2409" w:type="dxa"/>
                  <w:shd w:val="clear" w:color="auto" w:fill="auto"/>
                  <w:noWrap/>
                </w:tcPr>
                <w:p w14:paraId="23DC2EB6" w14:textId="77777777" w:rsidR="00855355" w:rsidRPr="00103279" w:rsidRDefault="00855355" w:rsidP="002409FB">
                  <w:pPr>
                    <w:spacing w:after="0" w:line="240" w:lineRule="auto"/>
                    <w:rPr>
                      <w:rFonts w:ascii="Arial" w:eastAsia="Times New Roman" w:hAnsi="Arial" w:cs="Arial"/>
                      <w:sz w:val="20"/>
                      <w:szCs w:val="20"/>
                      <w:lang w:eastAsia="sl-SI"/>
                    </w:rPr>
                  </w:pPr>
                  <w:r w:rsidRPr="00103279">
                    <w:rPr>
                      <w:rFonts w:ascii="Arial" w:eastAsia="Times New Roman" w:hAnsi="Arial" w:cs="Arial"/>
                      <w:sz w:val="20"/>
                      <w:szCs w:val="20"/>
                      <w:lang w:eastAsia="sl-SI"/>
                    </w:rPr>
                    <w:t>Dan veljavnosti drobnoprodajne cene</w:t>
                  </w:r>
                </w:p>
              </w:tc>
              <w:tc>
                <w:tcPr>
                  <w:tcW w:w="2268" w:type="dxa"/>
                  <w:shd w:val="clear" w:color="auto" w:fill="auto"/>
                </w:tcPr>
                <w:p w14:paraId="50F8B1FD" w14:textId="77777777" w:rsidR="00855355" w:rsidRPr="00103279" w:rsidRDefault="00855355" w:rsidP="002409FB">
                  <w:pPr>
                    <w:spacing w:after="0" w:line="240" w:lineRule="auto"/>
                    <w:jc w:val="both"/>
                    <w:rPr>
                      <w:rFonts w:ascii="Arial" w:eastAsia="Times New Roman" w:hAnsi="Arial" w:cs="Arial"/>
                      <w:b/>
                      <w:sz w:val="20"/>
                      <w:szCs w:val="20"/>
                      <w:lang w:eastAsia="sl-SI"/>
                    </w:rPr>
                  </w:pPr>
                  <w:r w:rsidRPr="00103279">
                    <w:rPr>
                      <w:rFonts w:ascii="Arial" w:eastAsia="Times New Roman" w:hAnsi="Arial" w:cs="Arial"/>
                      <w:bCs/>
                      <w:sz w:val="20"/>
                      <w:szCs w:val="20"/>
                      <w:lang w:eastAsia="sl-SI"/>
                    </w:rPr>
                    <w:t>Drobnoprodajna cena</w:t>
                  </w:r>
                </w:p>
                <w:p w14:paraId="6FD127C0" w14:textId="77777777" w:rsidR="00855355" w:rsidRPr="00103279" w:rsidRDefault="00855355" w:rsidP="002409FB">
                  <w:pPr>
                    <w:spacing w:after="0" w:line="240" w:lineRule="auto"/>
                    <w:jc w:val="both"/>
                    <w:rPr>
                      <w:rFonts w:ascii="Arial" w:eastAsia="Times New Roman" w:hAnsi="Arial" w:cs="Arial"/>
                      <w:sz w:val="20"/>
                      <w:szCs w:val="20"/>
                      <w:lang w:eastAsia="sl-SI"/>
                    </w:rPr>
                  </w:pPr>
                  <w:r w:rsidRPr="00103279">
                    <w:rPr>
                      <w:rFonts w:ascii="Arial" w:eastAsia="Times New Roman" w:hAnsi="Arial" w:cs="Arial"/>
                      <w:bCs/>
                      <w:sz w:val="20"/>
                      <w:szCs w:val="20"/>
                      <w:lang w:eastAsia="sl-SI"/>
                    </w:rPr>
                    <w:t>€/liter</w:t>
                  </w:r>
                </w:p>
              </w:tc>
            </w:tr>
            <w:tr w:rsidR="00103279" w:rsidRPr="00103279" w14:paraId="491CF1C8" w14:textId="77777777" w:rsidTr="002409FB">
              <w:trPr>
                <w:trHeight w:val="300"/>
              </w:trPr>
              <w:tc>
                <w:tcPr>
                  <w:tcW w:w="0" w:type="auto"/>
                  <w:shd w:val="clear" w:color="auto" w:fill="auto"/>
                </w:tcPr>
                <w:p w14:paraId="78097021" w14:textId="77777777" w:rsidR="00855355" w:rsidRPr="00103279" w:rsidRDefault="00855355" w:rsidP="002409FB">
                  <w:pPr>
                    <w:spacing w:after="0" w:line="240" w:lineRule="auto"/>
                    <w:jc w:val="both"/>
                    <w:rPr>
                      <w:rFonts w:ascii="Arial" w:eastAsia="Times New Roman" w:hAnsi="Arial" w:cs="Arial"/>
                      <w:b/>
                      <w:bCs/>
                      <w:sz w:val="20"/>
                      <w:szCs w:val="20"/>
                      <w:lang w:eastAsia="sl-SI"/>
                    </w:rPr>
                  </w:pPr>
                  <w:r w:rsidRPr="00103279">
                    <w:rPr>
                      <w:rFonts w:ascii="Arial" w:eastAsia="Times New Roman" w:hAnsi="Arial" w:cs="Arial"/>
                      <w:b/>
                      <w:bCs/>
                      <w:sz w:val="20"/>
                      <w:szCs w:val="20"/>
                      <w:lang w:eastAsia="sl-SI"/>
                    </w:rPr>
                    <w:t>1.</w:t>
                  </w:r>
                </w:p>
              </w:tc>
              <w:tc>
                <w:tcPr>
                  <w:tcW w:w="4557" w:type="dxa"/>
                  <w:shd w:val="clear" w:color="auto" w:fill="auto"/>
                </w:tcPr>
                <w:p w14:paraId="1D1F9D79" w14:textId="77777777" w:rsidR="00855355" w:rsidRPr="00103279" w:rsidRDefault="00855355" w:rsidP="002409FB">
                  <w:pPr>
                    <w:spacing w:after="0" w:line="240" w:lineRule="auto"/>
                    <w:jc w:val="both"/>
                    <w:rPr>
                      <w:rFonts w:ascii="Arial" w:eastAsia="Times New Roman" w:hAnsi="Arial" w:cs="Arial"/>
                      <w:sz w:val="20"/>
                      <w:szCs w:val="20"/>
                      <w:lang w:eastAsia="sl-SI"/>
                    </w:rPr>
                  </w:pPr>
                  <w:r w:rsidRPr="00103279">
                    <w:rPr>
                      <w:rFonts w:ascii="Arial" w:eastAsia="Times New Roman" w:hAnsi="Arial" w:cs="Arial"/>
                      <w:b/>
                      <w:bCs/>
                      <w:sz w:val="20"/>
                      <w:szCs w:val="20"/>
                      <w:lang w:eastAsia="sl-SI"/>
                    </w:rPr>
                    <w:t xml:space="preserve">Dizelsko gorivo </w:t>
                  </w:r>
                </w:p>
              </w:tc>
              <w:tc>
                <w:tcPr>
                  <w:tcW w:w="2409" w:type="dxa"/>
                  <w:shd w:val="clear" w:color="auto" w:fill="auto"/>
                  <w:noWrap/>
                </w:tcPr>
                <w:p w14:paraId="60E8EB9E" w14:textId="1BAADBCA" w:rsidR="00855355" w:rsidRPr="00103279" w:rsidRDefault="00855355" w:rsidP="002409FB">
                  <w:pPr>
                    <w:spacing w:after="0" w:line="240" w:lineRule="auto"/>
                    <w:ind w:left="360"/>
                    <w:rPr>
                      <w:rFonts w:ascii="Arial" w:eastAsia="Times New Roman" w:hAnsi="Arial" w:cs="Arial"/>
                      <w:sz w:val="20"/>
                      <w:szCs w:val="20"/>
                      <w:highlight w:val="yellow"/>
                      <w:lang w:eastAsia="sl-SI"/>
                    </w:rPr>
                  </w:pPr>
                  <w:r w:rsidRPr="00103279">
                    <w:rPr>
                      <w:rFonts w:ascii="Arial" w:eastAsia="Calibri" w:hAnsi="Arial" w:cs="Arial"/>
                      <w:sz w:val="20"/>
                      <w:szCs w:val="20"/>
                      <w:lang w:eastAsia="sl-SI"/>
                    </w:rPr>
                    <w:t>1</w:t>
                  </w:r>
                  <w:r w:rsidR="00223351" w:rsidRPr="00103279">
                    <w:rPr>
                      <w:rFonts w:ascii="Arial" w:eastAsia="Calibri" w:hAnsi="Arial" w:cs="Arial"/>
                      <w:sz w:val="20"/>
                      <w:szCs w:val="20"/>
                      <w:lang w:eastAsia="sl-SI"/>
                    </w:rPr>
                    <w:t>9</w:t>
                  </w:r>
                  <w:r w:rsidRPr="00103279">
                    <w:rPr>
                      <w:rFonts w:ascii="Arial" w:eastAsia="Calibri" w:hAnsi="Arial" w:cs="Arial"/>
                      <w:sz w:val="20"/>
                      <w:szCs w:val="20"/>
                      <w:lang w:eastAsia="sl-SI"/>
                    </w:rPr>
                    <w:t>. 3. 2025</w:t>
                  </w:r>
                </w:p>
              </w:tc>
              <w:tc>
                <w:tcPr>
                  <w:tcW w:w="2268" w:type="dxa"/>
                  <w:shd w:val="clear" w:color="auto" w:fill="auto"/>
                  <w:vAlign w:val="center"/>
                </w:tcPr>
                <w:p w14:paraId="62A4033C" w14:textId="77777777" w:rsidR="00855355" w:rsidRPr="00103279" w:rsidRDefault="00855355" w:rsidP="002409FB">
                  <w:pPr>
                    <w:spacing w:after="0" w:line="240" w:lineRule="auto"/>
                    <w:jc w:val="right"/>
                    <w:rPr>
                      <w:rFonts w:ascii="Arial" w:eastAsia="Times New Roman" w:hAnsi="Arial" w:cs="Arial"/>
                      <w:sz w:val="20"/>
                      <w:szCs w:val="20"/>
                      <w:lang w:eastAsia="sl-SI"/>
                    </w:rPr>
                  </w:pPr>
                </w:p>
              </w:tc>
            </w:tr>
            <w:tr w:rsidR="00103279" w:rsidRPr="00103279" w14:paraId="313ED9BD" w14:textId="77777777" w:rsidTr="002409FB">
              <w:trPr>
                <w:trHeight w:val="300"/>
              </w:trPr>
              <w:tc>
                <w:tcPr>
                  <w:tcW w:w="0" w:type="auto"/>
                  <w:shd w:val="clear" w:color="auto" w:fill="auto"/>
                </w:tcPr>
                <w:p w14:paraId="76746F74" w14:textId="77777777" w:rsidR="00855355" w:rsidRPr="00103279" w:rsidRDefault="00855355" w:rsidP="002409FB">
                  <w:pPr>
                    <w:spacing w:after="0" w:line="240" w:lineRule="auto"/>
                    <w:jc w:val="both"/>
                    <w:rPr>
                      <w:rFonts w:ascii="Arial" w:eastAsia="Times New Roman" w:hAnsi="Arial" w:cs="Arial"/>
                      <w:b/>
                      <w:bCs/>
                      <w:sz w:val="20"/>
                      <w:szCs w:val="20"/>
                      <w:lang w:eastAsia="sl-SI"/>
                    </w:rPr>
                  </w:pPr>
                  <w:r w:rsidRPr="00103279">
                    <w:rPr>
                      <w:rFonts w:ascii="Arial" w:eastAsia="Times New Roman" w:hAnsi="Arial" w:cs="Arial"/>
                      <w:b/>
                      <w:bCs/>
                      <w:sz w:val="20"/>
                      <w:szCs w:val="20"/>
                      <w:lang w:eastAsia="sl-SI"/>
                    </w:rPr>
                    <w:t>2.</w:t>
                  </w:r>
                </w:p>
              </w:tc>
              <w:tc>
                <w:tcPr>
                  <w:tcW w:w="4557" w:type="dxa"/>
                  <w:shd w:val="clear" w:color="auto" w:fill="auto"/>
                </w:tcPr>
                <w:p w14:paraId="6BE4A143" w14:textId="77777777" w:rsidR="00855355" w:rsidRPr="00103279" w:rsidRDefault="00855355" w:rsidP="002409FB">
                  <w:pPr>
                    <w:spacing w:after="0" w:line="240" w:lineRule="auto"/>
                    <w:jc w:val="both"/>
                    <w:rPr>
                      <w:rFonts w:ascii="Arial" w:eastAsia="Times New Roman" w:hAnsi="Arial" w:cs="Arial"/>
                      <w:sz w:val="20"/>
                      <w:szCs w:val="20"/>
                      <w:lang w:eastAsia="sl-SI"/>
                    </w:rPr>
                  </w:pPr>
                  <w:r w:rsidRPr="00103279">
                    <w:rPr>
                      <w:rFonts w:ascii="Arial" w:eastAsia="Times New Roman" w:hAnsi="Arial" w:cs="Arial"/>
                      <w:b/>
                      <w:bCs/>
                      <w:sz w:val="20"/>
                      <w:szCs w:val="20"/>
                      <w:lang w:eastAsia="sl-SI"/>
                    </w:rPr>
                    <w:t>Neosvinčen motorni bencin, 95-oktanski</w:t>
                  </w:r>
                </w:p>
              </w:tc>
              <w:tc>
                <w:tcPr>
                  <w:tcW w:w="2409" w:type="dxa"/>
                  <w:shd w:val="clear" w:color="auto" w:fill="auto"/>
                  <w:noWrap/>
                </w:tcPr>
                <w:p w14:paraId="3D0B6560" w14:textId="1E2980AE" w:rsidR="00855355" w:rsidRPr="00103279" w:rsidRDefault="00855355" w:rsidP="002409FB">
                  <w:pPr>
                    <w:spacing w:after="0" w:line="240" w:lineRule="auto"/>
                    <w:ind w:left="317"/>
                    <w:jc w:val="both"/>
                    <w:rPr>
                      <w:rFonts w:ascii="Arial" w:eastAsia="Times New Roman" w:hAnsi="Arial" w:cs="Arial"/>
                      <w:sz w:val="20"/>
                      <w:szCs w:val="20"/>
                      <w:highlight w:val="yellow"/>
                      <w:lang w:eastAsia="sl-SI"/>
                    </w:rPr>
                  </w:pPr>
                  <w:r w:rsidRPr="00103279">
                    <w:rPr>
                      <w:rFonts w:ascii="Arial" w:eastAsia="Calibri" w:hAnsi="Arial" w:cs="Arial"/>
                      <w:sz w:val="20"/>
                      <w:szCs w:val="20"/>
                      <w:lang w:eastAsia="sl-SI"/>
                    </w:rPr>
                    <w:t>1</w:t>
                  </w:r>
                  <w:r w:rsidR="00223351" w:rsidRPr="00103279">
                    <w:rPr>
                      <w:rFonts w:ascii="Arial" w:eastAsia="Calibri" w:hAnsi="Arial" w:cs="Arial"/>
                      <w:sz w:val="20"/>
                      <w:szCs w:val="20"/>
                      <w:lang w:eastAsia="sl-SI"/>
                    </w:rPr>
                    <w:t>9</w:t>
                  </w:r>
                  <w:r w:rsidRPr="00103279">
                    <w:rPr>
                      <w:rFonts w:ascii="Arial" w:eastAsia="Calibri" w:hAnsi="Arial" w:cs="Arial"/>
                      <w:sz w:val="20"/>
                      <w:szCs w:val="20"/>
                      <w:lang w:eastAsia="sl-SI"/>
                    </w:rPr>
                    <w:t>. 3. 2025</w:t>
                  </w:r>
                </w:p>
              </w:tc>
              <w:tc>
                <w:tcPr>
                  <w:tcW w:w="2268" w:type="dxa"/>
                  <w:shd w:val="clear" w:color="auto" w:fill="auto"/>
                  <w:vAlign w:val="center"/>
                </w:tcPr>
                <w:p w14:paraId="793CEC36" w14:textId="77777777" w:rsidR="00855355" w:rsidRPr="00103279" w:rsidRDefault="00855355" w:rsidP="002409FB">
                  <w:pPr>
                    <w:spacing w:after="0" w:line="240" w:lineRule="auto"/>
                    <w:jc w:val="right"/>
                    <w:rPr>
                      <w:rFonts w:ascii="Arial" w:eastAsia="Times New Roman" w:hAnsi="Arial" w:cs="Arial"/>
                      <w:sz w:val="20"/>
                      <w:szCs w:val="20"/>
                      <w:lang w:eastAsia="sl-SI"/>
                    </w:rPr>
                  </w:pPr>
                </w:p>
              </w:tc>
            </w:tr>
            <w:tr w:rsidR="00103279" w:rsidRPr="00103279" w14:paraId="47A09AC4" w14:textId="77777777" w:rsidTr="002409FB">
              <w:trPr>
                <w:trHeight w:val="300"/>
              </w:trPr>
              <w:tc>
                <w:tcPr>
                  <w:tcW w:w="0" w:type="auto"/>
                  <w:shd w:val="clear" w:color="auto" w:fill="auto"/>
                </w:tcPr>
                <w:p w14:paraId="533406E5" w14:textId="77777777" w:rsidR="00855355" w:rsidRPr="00103279" w:rsidRDefault="00855355" w:rsidP="002409FB">
                  <w:pPr>
                    <w:spacing w:after="0" w:line="240" w:lineRule="auto"/>
                    <w:jc w:val="both"/>
                    <w:rPr>
                      <w:rFonts w:ascii="Arial" w:eastAsia="Times New Roman" w:hAnsi="Arial" w:cs="Arial"/>
                      <w:b/>
                      <w:bCs/>
                      <w:sz w:val="20"/>
                      <w:szCs w:val="20"/>
                      <w:lang w:eastAsia="sl-SI"/>
                    </w:rPr>
                  </w:pPr>
                  <w:r w:rsidRPr="00103279">
                    <w:rPr>
                      <w:rFonts w:ascii="Arial" w:eastAsia="Times New Roman" w:hAnsi="Arial" w:cs="Arial"/>
                      <w:b/>
                      <w:bCs/>
                      <w:sz w:val="20"/>
                      <w:szCs w:val="20"/>
                      <w:lang w:eastAsia="sl-SI"/>
                    </w:rPr>
                    <w:t>3.</w:t>
                  </w:r>
                </w:p>
              </w:tc>
              <w:tc>
                <w:tcPr>
                  <w:tcW w:w="4557" w:type="dxa"/>
                  <w:shd w:val="clear" w:color="auto" w:fill="auto"/>
                </w:tcPr>
                <w:p w14:paraId="0DF953DD" w14:textId="77777777" w:rsidR="00855355" w:rsidRPr="00103279" w:rsidRDefault="00855355" w:rsidP="002409FB">
                  <w:pPr>
                    <w:spacing w:after="0" w:line="240" w:lineRule="auto"/>
                    <w:jc w:val="both"/>
                    <w:rPr>
                      <w:rFonts w:ascii="Arial" w:eastAsia="Times New Roman" w:hAnsi="Arial" w:cs="Arial"/>
                      <w:b/>
                      <w:bCs/>
                      <w:sz w:val="20"/>
                      <w:szCs w:val="20"/>
                      <w:lang w:eastAsia="sl-SI"/>
                    </w:rPr>
                  </w:pPr>
                  <w:r w:rsidRPr="00103279">
                    <w:rPr>
                      <w:rFonts w:ascii="Arial" w:eastAsia="Times New Roman" w:hAnsi="Arial" w:cs="Arial"/>
                      <w:b/>
                      <w:bCs/>
                      <w:sz w:val="20"/>
                      <w:szCs w:val="20"/>
                      <w:lang w:eastAsia="sl-SI"/>
                    </w:rPr>
                    <w:t>Kurilno olje*</w:t>
                  </w:r>
                </w:p>
              </w:tc>
              <w:tc>
                <w:tcPr>
                  <w:tcW w:w="2409" w:type="dxa"/>
                  <w:shd w:val="clear" w:color="auto" w:fill="auto"/>
                  <w:noWrap/>
                </w:tcPr>
                <w:p w14:paraId="31130281" w14:textId="0E460220" w:rsidR="00855355" w:rsidRPr="00103279" w:rsidRDefault="00855355" w:rsidP="002409FB">
                  <w:pPr>
                    <w:spacing w:after="0" w:line="240" w:lineRule="auto"/>
                    <w:ind w:left="317"/>
                    <w:jc w:val="both"/>
                    <w:rPr>
                      <w:rFonts w:ascii="Arial" w:eastAsia="Times New Roman" w:hAnsi="Arial" w:cs="Arial"/>
                      <w:sz w:val="20"/>
                      <w:szCs w:val="20"/>
                      <w:highlight w:val="yellow"/>
                      <w:lang w:eastAsia="sl-SI"/>
                    </w:rPr>
                  </w:pPr>
                  <w:r w:rsidRPr="00103279">
                    <w:rPr>
                      <w:rFonts w:ascii="Arial" w:eastAsia="Calibri" w:hAnsi="Arial" w:cs="Arial"/>
                      <w:sz w:val="20"/>
                      <w:szCs w:val="20"/>
                      <w:lang w:eastAsia="sl-SI"/>
                    </w:rPr>
                    <w:t>1</w:t>
                  </w:r>
                  <w:r w:rsidR="00223351" w:rsidRPr="00103279">
                    <w:rPr>
                      <w:rFonts w:ascii="Arial" w:eastAsia="Calibri" w:hAnsi="Arial" w:cs="Arial"/>
                      <w:sz w:val="20"/>
                      <w:szCs w:val="20"/>
                      <w:lang w:eastAsia="sl-SI"/>
                    </w:rPr>
                    <w:t>9</w:t>
                  </w:r>
                  <w:r w:rsidRPr="00103279">
                    <w:rPr>
                      <w:rFonts w:ascii="Arial" w:eastAsia="Calibri" w:hAnsi="Arial" w:cs="Arial"/>
                      <w:sz w:val="20"/>
                      <w:szCs w:val="20"/>
                      <w:lang w:eastAsia="sl-SI"/>
                    </w:rPr>
                    <w:t>. 3. 2025</w:t>
                  </w:r>
                </w:p>
              </w:tc>
              <w:tc>
                <w:tcPr>
                  <w:tcW w:w="2268" w:type="dxa"/>
                  <w:shd w:val="clear" w:color="auto" w:fill="auto"/>
                  <w:vAlign w:val="center"/>
                </w:tcPr>
                <w:p w14:paraId="4153D1B3" w14:textId="77777777" w:rsidR="00855355" w:rsidRPr="00103279" w:rsidRDefault="00855355" w:rsidP="002409FB">
                  <w:pPr>
                    <w:spacing w:after="0" w:line="240" w:lineRule="auto"/>
                    <w:jc w:val="right"/>
                    <w:rPr>
                      <w:rFonts w:ascii="Arial" w:eastAsia="Times New Roman" w:hAnsi="Arial" w:cs="Arial"/>
                      <w:sz w:val="20"/>
                      <w:szCs w:val="20"/>
                      <w:lang w:eastAsia="sl-SI"/>
                    </w:rPr>
                  </w:pPr>
                </w:p>
              </w:tc>
            </w:tr>
          </w:tbl>
          <w:p w14:paraId="775E29C4" w14:textId="77777777" w:rsidR="00855355" w:rsidRPr="00103279" w:rsidRDefault="00855355" w:rsidP="002409FB">
            <w:pPr>
              <w:autoSpaceDE w:val="0"/>
              <w:autoSpaceDN w:val="0"/>
              <w:adjustRightInd w:val="0"/>
              <w:spacing w:after="0" w:line="240" w:lineRule="auto"/>
              <w:jc w:val="both"/>
              <w:rPr>
                <w:rFonts w:ascii="Arial" w:eastAsia="Calibri" w:hAnsi="Arial" w:cs="Arial"/>
                <w:sz w:val="20"/>
                <w:szCs w:val="20"/>
                <w:lang w:eastAsia="sl-SI"/>
              </w:rPr>
            </w:pPr>
          </w:p>
          <w:p w14:paraId="727538DD" w14:textId="77777777" w:rsidR="00855355" w:rsidRPr="00103279" w:rsidRDefault="00855355" w:rsidP="002409FB">
            <w:pPr>
              <w:autoSpaceDE w:val="0"/>
              <w:autoSpaceDN w:val="0"/>
              <w:adjustRightInd w:val="0"/>
              <w:spacing w:after="0" w:line="240" w:lineRule="auto"/>
              <w:jc w:val="both"/>
              <w:rPr>
                <w:rFonts w:ascii="Arial" w:eastAsia="Calibri" w:hAnsi="Arial" w:cs="Arial"/>
                <w:sz w:val="20"/>
                <w:szCs w:val="20"/>
                <w:lang w:eastAsia="sl-SI"/>
              </w:rPr>
            </w:pPr>
          </w:p>
          <w:p w14:paraId="16136F72" w14:textId="77777777" w:rsidR="00855355" w:rsidRPr="00103279" w:rsidRDefault="00855355" w:rsidP="002409FB">
            <w:pPr>
              <w:numPr>
                <w:ilvl w:val="0"/>
                <w:numId w:val="26"/>
              </w:numPr>
              <w:autoSpaceDE w:val="0"/>
              <w:autoSpaceDN w:val="0"/>
              <w:adjustRightInd w:val="0"/>
              <w:spacing w:after="0" w:line="240" w:lineRule="auto"/>
              <w:jc w:val="both"/>
              <w:rPr>
                <w:rFonts w:ascii="Arial" w:eastAsia="Calibri" w:hAnsi="Arial" w:cs="Arial"/>
                <w:b/>
                <w:sz w:val="20"/>
                <w:szCs w:val="20"/>
                <w:lang w:eastAsia="sl-SI"/>
              </w:rPr>
            </w:pPr>
            <w:r w:rsidRPr="00103279">
              <w:rPr>
                <w:rFonts w:ascii="Arial" w:eastAsia="Calibri" w:hAnsi="Arial" w:cs="Arial"/>
                <w:b/>
                <w:sz w:val="20"/>
                <w:szCs w:val="20"/>
                <w:lang w:eastAsia="sl-SI"/>
              </w:rPr>
              <w:t>Stalni popust v evrih na liter</w:t>
            </w:r>
          </w:p>
          <w:p w14:paraId="02A73751" w14:textId="77777777" w:rsidR="00855355" w:rsidRPr="00103279" w:rsidRDefault="00855355" w:rsidP="002409FB">
            <w:pPr>
              <w:autoSpaceDE w:val="0"/>
              <w:autoSpaceDN w:val="0"/>
              <w:adjustRightInd w:val="0"/>
              <w:spacing w:after="0" w:line="240" w:lineRule="auto"/>
              <w:jc w:val="both"/>
              <w:rPr>
                <w:rFonts w:ascii="Arial" w:eastAsia="Calibri" w:hAnsi="Arial" w:cs="Arial"/>
                <w:b/>
                <w:sz w:val="20"/>
                <w:szCs w:val="20"/>
                <w:lang w:eastAsia="sl-SI"/>
              </w:rPr>
            </w:pPr>
          </w:p>
          <w:p w14:paraId="6401DC2A" w14:textId="6E918B44" w:rsidR="00855355" w:rsidRPr="00103279" w:rsidRDefault="00855355" w:rsidP="002409FB">
            <w:pPr>
              <w:autoSpaceDE w:val="0"/>
              <w:autoSpaceDN w:val="0"/>
              <w:adjustRightInd w:val="0"/>
              <w:spacing w:after="0" w:line="240" w:lineRule="auto"/>
              <w:jc w:val="both"/>
              <w:rPr>
                <w:rFonts w:ascii="Arial" w:eastAsia="Calibri" w:hAnsi="Arial" w:cs="Arial"/>
                <w:sz w:val="20"/>
                <w:szCs w:val="20"/>
                <w:lang w:eastAsia="sl-SI"/>
              </w:rPr>
            </w:pPr>
            <w:r w:rsidRPr="00103279">
              <w:rPr>
                <w:rFonts w:ascii="Arial" w:eastAsia="Calibri" w:hAnsi="Arial" w:cs="Arial"/>
                <w:sz w:val="20"/>
                <w:szCs w:val="20"/>
                <w:lang w:eastAsia="sl-SI"/>
              </w:rPr>
              <w:t>Ponudnik naj v tabelo vpiše naslednje elemente cene na liter: prodajno ceno brez dajatev in dajatve (</w:t>
            </w:r>
            <w:r w:rsidRPr="00103279">
              <w:rPr>
                <w:rFonts w:ascii="Arial" w:eastAsia="Times New Roman" w:hAnsi="Arial" w:cs="Arial"/>
                <w:sz w:val="20"/>
                <w:szCs w:val="20"/>
                <w:lang w:eastAsia="sl-SI"/>
              </w:rPr>
              <w:t>trošarina,</w:t>
            </w:r>
            <w:r w:rsidRPr="00103279">
              <w:rPr>
                <w:rFonts w:ascii="Arial" w:eastAsia="Times New Roman" w:hAnsi="Arial" w:cs="Arial"/>
                <w:bCs/>
                <w:sz w:val="20"/>
                <w:szCs w:val="20"/>
                <w:lang w:eastAsia="sl-SI"/>
              </w:rPr>
              <w:t xml:space="preserve"> taksa CO</w:t>
            </w:r>
            <w:r w:rsidRPr="00103279">
              <w:rPr>
                <w:rFonts w:ascii="Arial" w:eastAsia="Times New Roman" w:hAnsi="Arial" w:cs="Arial"/>
                <w:bCs/>
                <w:sz w:val="20"/>
                <w:szCs w:val="20"/>
                <w:vertAlign w:val="subscript"/>
                <w:lang w:eastAsia="sl-SI"/>
              </w:rPr>
              <w:t xml:space="preserve">2, </w:t>
            </w:r>
            <w:r w:rsidRPr="00103279">
              <w:rPr>
                <w:rFonts w:ascii="Arial" w:eastAsia="Times New Roman" w:hAnsi="Arial" w:cs="Arial"/>
                <w:bCs/>
                <w:sz w:val="20"/>
                <w:szCs w:val="20"/>
                <w:lang w:eastAsia="sl-SI"/>
              </w:rPr>
              <w:t xml:space="preserve">dodatek za zagotavljanje prihrankov energije in morebitne druge stroške) na dan </w:t>
            </w:r>
            <w:r w:rsidRPr="00103279">
              <w:rPr>
                <w:rFonts w:ascii="Arial" w:eastAsia="Calibri" w:hAnsi="Arial" w:cs="Arial"/>
                <w:sz w:val="20"/>
                <w:szCs w:val="20"/>
                <w:lang w:eastAsia="sl-SI"/>
              </w:rPr>
              <w:t>1</w:t>
            </w:r>
            <w:r w:rsidR="00223351" w:rsidRPr="00103279">
              <w:rPr>
                <w:rFonts w:ascii="Arial" w:eastAsia="Calibri" w:hAnsi="Arial" w:cs="Arial"/>
                <w:sz w:val="20"/>
                <w:szCs w:val="20"/>
                <w:lang w:eastAsia="sl-SI"/>
              </w:rPr>
              <w:t>9</w:t>
            </w:r>
            <w:r w:rsidRPr="00103279">
              <w:rPr>
                <w:rFonts w:ascii="Arial" w:eastAsia="Calibri" w:hAnsi="Arial" w:cs="Arial"/>
                <w:sz w:val="20"/>
                <w:szCs w:val="20"/>
                <w:lang w:eastAsia="sl-SI"/>
              </w:rPr>
              <w:t>. 3. 2025</w:t>
            </w:r>
            <w:r w:rsidRPr="00103279">
              <w:rPr>
                <w:rFonts w:ascii="Arial" w:eastAsia="Times New Roman" w:hAnsi="Arial" w:cs="Arial"/>
                <w:bCs/>
                <w:sz w:val="20"/>
                <w:szCs w:val="20"/>
                <w:lang w:eastAsia="sl-SI"/>
              </w:rPr>
              <w:t>, ceno s popustom brez in z DDV ter znesek stalnega popusta v EUR.</w:t>
            </w:r>
            <w:r w:rsidRPr="00103279">
              <w:rPr>
                <w:rFonts w:ascii="Arial" w:eastAsia="Calibri" w:hAnsi="Arial" w:cs="Arial"/>
                <w:sz w:val="20"/>
                <w:szCs w:val="20"/>
                <w:lang w:eastAsia="sl-SI"/>
              </w:rPr>
              <w:t xml:space="preserve"> Znesek stalnega popusta naj vključuje tudi popust, ki ga ponudnik s splošnimi pogoji priznava uporabnikom plačilne kartice (plačilnih kartic). </w:t>
            </w:r>
          </w:p>
          <w:p w14:paraId="36682AE0" w14:textId="77777777" w:rsidR="00855355" w:rsidRPr="00103279" w:rsidRDefault="00855355" w:rsidP="002409FB">
            <w:pPr>
              <w:autoSpaceDE w:val="0"/>
              <w:autoSpaceDN w:val="0"/>
              <w:adjustRightInd w:val="0"/>
              <w:spacing w:after="0" w:line="240" w:lineRule="auto"/>
              <w:jc w:val="both"/>
              <w:rPr>
                <w:rFonts w:ascii="Arial" w:eastAsia="Calibri" w:hAnsi="Arial" w:cs="Arial"/>
                <w:sz w:val="20"/>
                <w:szCs w:val="20"/>
                <w:lang w:eastAsia="sl-SI"/>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
              <w:gridCol w:w="2688"/>
              <w:gridCol w:w="1204"/>
              <w:gridCol w:w="1037"/>
              <w:gridCol w:w="1130"/>
              <w:gridCol w:w="1095"/>
              <w:gridCol w:w="1133"/>
              <w:gridCol w:w="1145"/>
            </w:tblGrid>
            <w:tr w:rsidR="00103279" w:rsidRPr="00103279" w14:paraId="06B7AAC5" w14:textId="77777777" w:rsidTr="002409FB">
              <w:trPr>
                <w:trHeight w:val="300"/>
              </w:trPr>
              <w:tc>
                <w:tcPr>
                  <w:tcW w:w="421" w:type="dxa"/>
                </w:tcPr>
                <w:p w14:paraId="5541A845" w14:textId="77777777" w:rsidR="00855355" w:rsidRPr="00103279" w:rsidRDefault="00855355" w:rsidP="002409FB">
                  <w:pPr>
                    <w:spacing w:after="0" w:line="240" w:lineRule="auto"/>
                    <w:jc w:val="both"/>
                    <w:rPr>
                      <w:rFonts w:ascii="Arial" w:eastAsia="Times New Roman" w:hAnsi="Arial" w:cs="Arial"/>
                      <w:bCs/>
                      <w:sz w:val="20"/>
                      <w:szCs w:val="20"/>
                      <w:lang w:eastAsia="sl-SI"/>
                    </w:rPr>
                  </w:pPr>
                </w:p>
              </w:tc>
              <w:tc>
                <w:tcPr>
                  <w:tcW w:w="2767" w:type="dxa"/>
                  <w:shd w:val="clear" w:color="auto" w:fill="auto"/>
                </w:tcPr>
                <w:p w14:paraId="52E13130" w14:textId="77777777" w:rsidR="00855355" w:rsidRPr="00103279" w:rsidRDefault="00855355" w:rsidP="002409FB">
                  <w:pPr>
                    <w:spacing w:after="0" w:line="240" w:lineRule="auto"/>
                    <w:jc w:val="both"/>
                    <w:rPr>
                      <w:rFonts w:ascii="Arial" w:eastAsia="Times New Roman" w:hAnsi="Arial" w:cs="Arial"/>
                      <w:bCs/>
                      <w:sz w:val="20"/>
                      <w:szCs w:val="20"/>
                      <w:lang w:eastAsia="sl-SI"/>
                    </w:rPr>
                  </w:pPr>
                  <w:r w:rsidRPr="00103279">
                    <w:rPr>
                      <w:rFonts w:ascii="Arial" w:eastAsia="Times New Roman" w:hAnsi="Arial" w:cs="Arial"/>
                      <w:bCs/>
                      <w:sz w:val="20"/>
                      <w:szCs w:val="20"/>
                      <w:lang w:eastAsia="sl-SI"/>
                    </w:rPr>
                    <w:t>Vrsta derivata/</w:t>
                  </w:r>
                </w:p>
                <w:p w14:paraId="2428DB47" w14:textId="77777777" w:rsidR="00855355" w:rsidRPr="00103279" w:rsidRDefault="00855355" w:rsidP="002409FB">
                  <w:pPr>
                    <w:spacing w:after="0" w:line="240" w:lineRule="auto"/>
                    <w:jc w:val="both"/>
                    <w:rPr>
                      <w:rFonts w:ascii="Arial" w:eastAsia="Times New Roman" w:hAnsi="Arial" w:cs="Arial"/>
                      <w:b/>
                      <w:bCs/>
                      <w:sz w:val="20"/>
                      <w:szCs w:val="20"/>
                      <w:lang w:eastAsia="sl-SI"/>
                    </w:rPr>
                  </w:pPr>
                  <w:r w:rsidRPr="00103279">
                    <w:rPr>
                      <w:rFonts w:ascii="Arial" w:eastAsia="Times New Roman" w:hAnsi="Arial" w:cs="Arial"/>
                      <w:bCs/>
                      <w:sz w:val="20"/>
                      <w:szCs w:val="20"/>
                      <w:lang w:eastAsia="sl-SI"/>
                    </w:rPr>
                    <w:t>nakupi na bencinski črpalki</w:t>
                  </w:r>
                </w:p>
              </w:tc>
              <w:tc>
                <w:tcPr>
                  <w:tcW w:w="1204" w:type="dxa"/>
                  <w:shd w:val="clear" w:color="auto" w:fill="auto"/>
                  <w:noWrap/>
                </w:tcPr>
                <w:p w14:paraId="4E70E84B" w14:textId="77777777" w:rsidR="00855355" w:rsidRPr="00103279" w:rsidRDefault="00855355" w:rsidP="002409FB">
                  <w:pPr>
                    <w:spacing w:after="0" w:line="240" w:lineRule="auto"/>
                    <w:rPr>
                      <w:rFonts w:ascii="Arial" w:eastAsia="Times New Roman" w:hAnsi="Arial" w:cs="Arial"/>
                      <w:bCs/>
                      <w:sz w:val="20"/>
                      <w:szCs w:val="20"/>
                      <w:lang w:eastAsia="sl-SI"/>
                    </w:rPr>
                  </w:pPr>
                  <w:r w:rsidRPr="00103279">
                    <w:rPr>
                      <w:rFonts w:ascii="Arial" w:eastAsia="Times New Roman" w:hAnsi="Arial" w:cs="Arial"/>
                      <w:bCs/>
                      <w:sz w:val="20"/>
                      <w:szCs w:val="20"/>
                      <w:lang w:eastAsia="sl-SI"/>
                    </w:rPr>
                    <w:t>Prodajna cena brez dajatev</w:t>
                  </w:r>
                </w:p>
                <w:p w14:paraId="5C8C533F" w14:textId="77777777" w:rsidR="00855355" w:rsidRPr="00103279" w:rsidRDefault="00855355" w:rsidP="002409FB">
                  <w:pPr>
                    <w:spacing w:after="0" w:line="240" w:lineRule="auto"/>
                    <w:rPr>
                      <w:rFonts w:ascii="Arial" w:eastAsia="Times New Roman" w:hAnsi="Arial" w:cs="Arial"/>
                      <w:sz w:val="20"/>
                      <w:szCs w:val="20"/>
                      <w:lang w:eastAsia="sl-SI"/>
                    </w:rPr>
                  </w:pPr>
                  <w:r w:rsidRPr="00103279">
                    <w:rPr>
                      <w:rFonts w:ascii="Arial" w:eastAsia="Times New Roman" w:hAnsi="Arial" w:cs="Arial"/>
                      <w:sz w:val="20"/>
                      <w:szCs w:val="20"/>
                      <w:lang w:eastAsia="sl-SI"/>
                    </w:rPr>
                    <w:t>€/liter</w:t>
                  </w:r>
                </w:p>
              </w:tc>
              <w:tc>
                <w:tcPr>
                  <w:tcW w:w="1045" w:type="dxa"/>
                  <w:shd w:val="clear" w:color="auto" w:fill="auto"/>
                </w:tcPr>
                <w:p w14:paraId="0E62751A" w14:textId="77777777" w:rsidR="00855355" w:rsidRPr="00103279" w:rsidRDefault="00855355" w:rsidP="002409FB">
                  <w:pPr>
                    <w:spacing w:after="0" w:line="240" w:lineRule="auto"/>
                    <w:rPr>
                      <w:rFonts w:ascii="Arial" w:eastAsia="Times New Roman" w:hAnsi="Arial" w:cs="Arial"/>
                      <w:sz w:val="20"/>
                      <w:szCs w:val="20"/>
                      <w:lang w:eastAsia="sl-SI"/>
                    </w:rPr>
                  </w:pPr>
                  <w:r w:rsidRPr="00103279">
                    <w:rPr>
                      <w:rFonts w:ascii="Arial" w:eastAsia="Times New Roman" w:hAnsi="Arial" w:cs="Arial"/>
                      <w:sz w:val="20"/>
                      <w:szCs w:val="20"/>
                      <w:lang w:eastAsia="sl-SI"/>
                    </w:rPr>
                    <w:t>Dajatve</w:t>
                  </w:r>
                </w:p>
                <w:p w14:paraId="7233186B" w14:textId="77777777" w:rsidR="00855355" w:rsidRPr="00103279" w:rsidRDefault="00855355" w:rsidP="002409FB">
                  <w:pPr>
                    <w:spacing w:after="0" w:line="240" w:lineRule="auto"/>
                    <w:rPr>
                      <w:rFonts w:ascii="Arial" w:eastAsia="Times New Roman" w:hAnsi="Arial" w:cs="Arial"/>
                      <w:sz w:val="20"/>
                      <w:szCs w:val="20"/>
                      <w:lang w:eastAsia="sl-SI"/>
                    </w:rPr>
                  </w:pPr>
                  <w:r w:rsidRPr="00103279">
                    <w:rPr>
                      <w:rFonts w:ascii="Arial" w:eastAsia="Times New Roman" w:hAnsi="Arial" w:cs="Arial"/>
                      <w:sz w:val="20"/>
                      <w:szCs w:val="20"/>
                      <w:lang w:eastAsia="sl-SI"/>
                    </w:rPr>
                    <w:t>€/liter</w:t>
                  </w:r>
                </w:p>
              </w:tc>
              <w:tc>
                <w:tcPr>
                  <w:tcW w:w="1148" w:type="dxa"/>
                  <w:shd w:val="clear" w:color="auto" w:fill="auto"/>
                </w:tcPr>
                <w:p w14:paraId="2D3CC6FF" w14:textId="77777777" w:rsidR="00855355" w:rsidRPr="00103279" w:rsidRDefault="00855355" w:rsidP="002409FB">
                  <w:pPr>
                    <w:spacing w:after="0" w:line="240" w:lineRule="auto"/>
                    <w:rPr>
                      <w:rFonts w:ascii="Arial" w:eastAsia="Times New Roman" w:hAnsi="Arial" w:cs="Arial"/>
                      <w:sz w:val="20"/>
                      <w:szCs w:val="20"/>
                      <w:lang w:eastAsia="sl-SI"/>
                    </w:rPr>
                  </w:pPr>
                  <w:r w:rsidRPr="00103279">
                    <w:rPr>
                      <w:rFonts w:ascii="Arial" w:eastAsia="Times New Roman" w:hAnsi="Arial" w:cs="Arial"/>
                      <w:sz w:val="20"/>
                      <w:szCs w:val="20"/>
                      <w:lang w:eastAsia="sl-SI"/>
                    </w:rPr>
                    <w:t>Cena brez DDV €/liter</w:t>
                  </w:r>
                </w:p>
              </w:tc>
              <w:tc>
                <w:tcPr>
                  <w:tcW w:w="970" w:type="dxa"/>
                  <w:shd w:val="clear" w:color="auto" w:fill="auto"/>
                </w:tcPr>
                <w:p w14:paraId="0FAADD83" w14:textId="77777777" w:rsidR="00855355" w:rsidRPr="00103279" w:rsidRDefault="00855355" w:rsidP="002409FB">
                  <w:pPr>
                    <w:spacing w:after="0" w:line="240" w:lineRule="auto"/>
                    <w:rPr>
                      <w:rFonts w:ascii="Arial" w:eastAsia="Times New Roman" w:hAnsi="Arial" w:cs="Arial"/>
                      <w:sz w:val="20"/>
                      <w:szCs w:val="20"/>
                      <w:lang w:eastAsia="sl-SI"/>
                    </w:rPr>
                  </w:pPr>
                  <w:r w:rsidRPr="00103279">
                    <w:rPr>
                      <w:rFonts w:ascii="Arial" w:eastAsia="Times New Roman" w:hAnsi="Arial" w:cs="Arial"/>
                      <w:bCs/>
                      <w:sz w:val="20"/>
                      <w:szCs w:val="20"/>
                      <w:lang w:eastAsia="sl-SI"/>
                    </w:rPr>
                    <w:t xml:space="preserve">DDV (22%) </w:t>
                  </w:r>
                  <w:r w:rsidRPr="00103279">
                    <w:rPr>
                      <w:rFonts w:ascii="Arial" w:eastAsia="Times New Roman" w:hAnsi="Arial" w:cs="Arial"/>
                      <w:sz w:val="20"/>
                      <w:szCs w:val="20"/>
                      <w:lang w:eastAsia="sl-SI"/>
                    </w:rPr>
                    <w:t>€/liter</w:t>
                  </w:r>
                </w:p>
              </w:tc>
              <w:tc>
                <w:tcPr>
                  <w:tcW w:w="1148" w:type="dxa"/>
                  <w:shd w:val="clear" w:color="auto" w:fill="DAEEF3"/>
                </w:tcPr>
                <w:p w14:paraId="290098E6" w14:textId="77777777" w:rsidR="00855355" w:rsidRPr="00103279" w:rsidRDefault="00855355" w:rsidP="002409FB">
                  <w:pPr>
                    <w:spacing w:after="0" w:line="240" w:lineRule="auto"/>
                    <w:rPr>
                      <w:rFonts w:ascii="Arial" w:eastAsia="Times New Roman" w:hAnsi="Arial" w:cs="Arial"/>
                      <w:b/>
                      <w:sz w:val="20"/>
                      <w:szCs w:val="20"/>
                      <w:lang w:eastAsia="sl-SI"/>
                    </w:rPr>
                  </w:pPr>
                  <w:r w:rsidRPr="00103279">
                    <w:rPr>
                      <w:rFonts w:ascii="Arial" w:eastAsia="Times New Roman" w:hAnsi="Arial" w:cs="Arial"/>
                      <w:b/>
                      <w:sz w:val="20"/>
                      <w:szCs w:val="20"/>
                      <w:lang w:eastAsia="sl-SI"/>
                    </w:rPr>
                    <w:t>Stalni popust €/liter</w:t>
                  </w:r>
                </w:p>
              </w:tc>
              <w:tc>
                <w:tcPr>
                  <w:tcW w:w="1148" w:type="dxa"/>
                  <w:shd w:val="clear" w:color="auto" w:fill="auto"/>
                </w:tcPr>
                <w:p w14:paraId="16F66CC6" w14:textId="77777777" w:rsidR="00855355" w:rsidRPr="00103279" w:rsidRDefault="00855355" w:rsidP="002409FB">
                  <w:pPr>
                    <w:spacing w:after="0" w:line="240" w:lineRule="auto"/>
                    <w:rPr>
                      <w:rFonts w:ascii="Arial" w:eastAsia="Times New Roman" w:hAnsi="Arial" w:cs="Arial"/>
                      <w:sz w:val="20"/>
                      <w:szCs w:val="20"/>
                      <w:lang w:eastAsia="sl-SI"/>
                    </w:rPr>
                  </w:pPr>
                  <w:r w:rsidRPr="00103279">
                    <w:rPr>
                      <w:rFonts w:ascii="Arial" w:eastAsia="Times New Roman" w:hAnsi="Arial" w:cs="Arial"/>
                      <w:bCs/>
                      <w:sz w:val="20"/>
                      <w:szCs w:val="20"/>
                      <w:lang w:eastAsia="sl-SI"/>
                    </w:rPr>
                    <w:t xml:space="preserve">Cena s popustom in DDV </w:t>
                  </w:r>
                  <w:r w:rsidRPr="00103279">
                    <w:rPr>
                      <w:rFonts w:ascii="Arial" w:eastAsia="Times New Roman" w:hAnsi="Arial" w:cs="Arial"/>
                      <w:sz w:val="20"/>
                      <w:szCs w:val="20"/>
                      <w:lang w:eastAsia="sl-SI"/>
                    </w:rPr>
                    <w:t>€/liter</w:t>
                  </w:r>
                </w:p>
              </w:tc>
            </w:tr>
            <w:tr w:rsidR="00103279" w:rsidRPr="00103279" w14:paraId="4B3260B7" w14:textId="77777777" w:rsidTr="002409FB">
              <w:trPr>
                <w:trHeight w:val="300"/>
              </w:trPr>
              <w:tc>
                <w:tcPr>
                  <w:tcW w:w="421" w:type="dxa"/>
                  <w:tcBorders>
                    <w:bottom w:val="single" w:sz="4" w:space="0" w:color="auto"/>
                  </w:tcBorders>
                </w:tcPr>
                <w:p w14:paraId="4F1EFBF1" w14:textId="77777777" w:rsidR="00855355" w:rsidRPr="00103279" w:rsidRDefault="00855355" w:rsidP="002409FB">
                  <w:pPr>
                    <w:spacing w:after="0" w:line="240" w:lineRule="auto"/>
                    <w:jc w:val="both"/>
                    <w:rPr>
                      <w:rFonts w:ascii="Arial" w:eastAsia="Times New Roman" w:hAnsi="Arial" w:cs="Arial"/>
                      <w:b/>
                      <w:bCs/>
                      <w:sz w:val="20"/>
                      <w:szCs w:val="20"/>
                      <w:lang w:eastAsia="sl-SI"/>
                    </w:rPr>
                  </w:pPr>
                  <w:r w:rsidRPr="00103279">
                    <w:rPr>
                      <w:rFonts w:ascii="Arial" w:eastAsia="Times New Roman" w:hAnsi="Arial" w:cs="Arial"/>
                      <w:b/>
                      <w:bCs/>
                      <w:sz w:val="20"/>
                      <w:szCs w:val="20"/>
                      <w:lang w:eastAsia="sl-SI"/>
                    </w:rPr>
                    <w:t>1.</w:t>
                  </w:r>
                </w:p>
              </w:tc>
              <w:tc>
                <w:tcPr>
                  <w:tcW w:w="2767" w:type="dxa"/>
                  <w:tcBorders>
                    <w:bottom w:val="single" w:sz="4" w:space="0" w:color="auto"/>
                  </w:tcBorders>
                  <w:shd w:val="clear" w:color="auto" w:fill="auto"/>
                </w:tcPr>
                <w:p w14:paraId="72B4251D" w14:textId="77777777" w:rsidR="00855355" w:rsidRPr="00103279" w:rsidRDefault="00855355" w:rsidP="002409FB">
                  <w:pPr>
                    <w:spacing w:after="0" w:line="240" w:lineRule="auto"/>
                    <w:jc w:val="both"/>
                    <w:rPr>
                      <w:rFonts w:ascii="Arial" w:eastAsia="Times New Roman" w:hAnsi="Arial" w:cs="Arial"/>
                      <w:b/>
                      <w:bCs/>
                      <w:sz w:val="20"/>
                      <w:szCs w:val="20"/>
                      <w:lang w:eastAsia="sl-SI"/>
                    </w:rPr>
                  </w:pPr>
                  <w:r w:rsidRPr="00103279">
                    <w:rPr>
                      <w:rFonts w:ascii="Arial" w:eastAsia="Times New Roman" w:hAnsi="Arial" w:cs="Arial"/>
                      <w:b/>
                      <w:bCs/>
                      <w:sz w:val="20"/>
                      <w:szCs w:val="20"/>
                      <w:lang w:eastAsia="sl-SI"/>
                    </w:rPr>
                    <w:t xml:space="preserve">Dizelsko gorivo </w:t>
                  </w:r>
                </w:p>
              </w:tc>
              <w:tc>
                <w:tcPr>
                  <w:tcW w:w="1204" w:type="dxa"/>
                  <w:tcBorders>
                    <w:bottom w:val="single" w:sz="4" w:space="0" w:color="auto"/>
                  </w:tcBorders>
                  <w:shd w:val="clear" w:color="auto" w:fill="auto"/>
                  <w:noWrap/>
                  <w:vAlign w:val="center"/>
                </w:tcPr>
                <w:p w14:paraId="0400BE34" w14:textId="77777777" w:rsidR="00855355" w:rsidRPr="00103279" w:rsidRDefault="00855355" w:rsidP="002409FB">
                  <w:pPr>
                    <w:spacing w:after="0" w:line="240" w:lineRule="auto"/>
                    <w:jc w:val="right"/>
                    <w:rPr>
                      <w:rFonts w:ascii="Arial" w:eastAsia="Times New Roman" w:hAnsi="Arial" w:cs="Arial"/>
                      <w:sz w:val="20"/>
                      <w:szCs w:val="20"/>
                      <w:lang w:eastAsia="sl-SI"/>
                    </w:rPr>
                  </w:pPr>
                </w:p>
              </w:tc>
              <w:tc>
                <w:tcPr>
                  <w:tcW w:w="1045" w:type="dxa"/>
                  <w:tcBorders>
                    <w:bottom w:val="single" w:sz="4" w:space="0" w:color="auto"/>
                  </w:tcBorders>
                  <w:shd w:val="clear" w:color="auto" w:fill="auto"/>
                  <w:vAlign w:val="center"/>
                </w:tcPr>
                <w:p w14:paraId="2B8D7D53" w14:textId="77777777" w:rsidR="00855355" w:rsidRPr="00103279" w:rsidRDefault="00855355" w:rsidP="002409FB">
                  <w:pPr>
                    <w:spacing w:after="0" w:line="240" w:lineRule="auto"/>
                    <w:jc w:val="right"/>
                    <w:rPr>
                      <w:rFonts w:ascii="Arial" w:eastAsia="Times New Roman" w:hAnsi="Arial" w:cs="Arial"/>
                      <w:sz w:val="20"/>
                      <w:szCs w:val="20"/>
                      <w:lang w:eastAsia="sl-SI"/>
                    </w:rPr>
                  </w:pPr>
                </w:p>
              </w:tc>
              <w:tc>
                <w:tcPr>
                  <w:tcW w:w="1148" w:type="dxa"/>
                  <w:tcBorders>
                    <w:bottom w:val="single" w:sz="4" w:space="0" w:color="auto"/>
                  </w:tcBorders>
                  <w:shd w:val="clear" w:color="auto" w:fill="auto"/>
                  <w:vAlign w:val="center"/>
                </w:tcPr>
                <w:p w14:paraId="6E0DA7F9" w14:textId="77777777" w:rsidR="00855355" w:rsidRPr="00103279" w:rsidRDefault="00855355" w:rsidP="002409FB">
                  <w:pPr>
                    <w:spacing w:after="0" w:line="240" w:lineRule="auto"/>
                    <w:jc w:val="right"/>
                    <w:rPr>
                      <w:rFonts w:ascii="Arial" w:eastAsia="Times New Roman" w:hAnsi="Arial" w:cs="Arial"/>
                      <w:sz w:val="20"/>
                      <w:szCs w:val="20"/>
                      <w:lang w:eastAsia="sl-SI"/>
                    </w:rPr>
                  </w:pPr>
                </w:p>
              </w:tc>
              <w:tc>
                <w:tcPr>
                  <w:tcW w:w="970" w:type="dxa"/>
                  <w:tcBorders>
                    <w:bottom w:val="single" w:sz="4" w:space="0" w:color="auto"/>
                  </w:tcBorders>
                  <w:shd w:val="clear" w:color="auto" w:fill="auto"/>
                  <w:vAlign w:val="center"/>
                </w:tcPr>
                <w:p w14:paraId="1CF1FEF5" w14:textId="77777777" w:rsidR="00855355" w:rsidRPr="00103279" w:rsidRDefault="00855355" w:rsidP="002409FB">
                  <w:pPr>
                    <w:spacing w:after="0" w:line="240" w:lineRule="auto"/>
                    <w:jc w:val="right"/>
                    <w:rPr>
                      <w:rFonts w:ascii="Arial" w:eastAsia="Times New Roman" w:hAnsi="Arial" w:cs="Arial"/>
                      <w:sz w:val="20"/>
                      <w:szCs w:val="20"/>
                      <w:lang w:eastAsia="sl-SI"/>
                    </w:rPr>
                  </w:pPr>
                </w:p>
              </w:tc>
              <w:tc>
                <w:tcPr>
                  <w:tcW w:w="1148" w:type="dxa"/>
                  <w:tcBorders>
                    <w:bottom w:val="single" w:sz="4" w:space="0" w:color="auto"/>
                  </w:tcBorders>
                  <w:shd w:val="clear" w:color="auto" w:fill="DAEEF3"/>
                  <w:vAlign w:val="center"/>
                </w:tcPr>
                <w:p w14:paraId="0ACECE74" w14:textId="77777777" w:rsidR="00855355" w:rsidRPr="00103279" w:rsidRDefault="00855355" w:rsidP="002409FB">
                  <w:pPr>
                    <w:spacing w:after="0" w:line="240" w:lineRule="auto"/>
                    <w:jc w:val="right"/>
                    <w:rPr>
                      <w:rFonts w:ascii="Arial" w:eastAsia="Times New Roman" w:hAnsi="Arial" w:cs="Arial"/>
                      <w:sz w:val="20"/>
                      <w:szCs w:val="20"/>
                      <w:lang w:eastAsia="sl-SI"/>
                    </w:rPr>
                  </w:pPr>
                </w:p>
              </w:tc>
              <w:tc>
                <w:tcPr>
                  <w:tcW w:w="1148" w:type="dxa"/>
                  <w:tcBorders>
                    <w:bottom w:val="single" w:sz="4" w:space="0" w:color="auto"/>
                  </w:tcBorders>
                  <w:shd w:val="clear" w:color="auto" w:fill="auto"/>
                  <w:vAlign w:val="center"/>
                </w:tcPr>
                <w:p w14:paraId="3AD2FCA0" w14:textId="77777777" w:rsidR="00855355" w:rsidRPr="00103279" w:rsidRDefault="00855355" w:rsidP="002409FB">
                  <w:pPr>
                    <w:spacing w:after="0" w:line="240" w:lineRule="auto"/>
                    <w:jc w:val="right"/>
                    <w:rPr>
                      <w:rFonts w:ascii="Arial" w:eastAsia="Times New Roman" w:hAnsi="Arial" w:cs="Arial"/>
                      <w:sz w:val="20"/>
                      <w:szCs w:val="20"/>
                      <w:lang w:eastAsia="sl-SI"/>
                    </w:rPr>
                  </w:pPr>
                </w:p>
              </w:tc>
            </w:tr>
            <w:tr w:rsidR="00103279" w:rsidRPr="00103279" w14:paraId="53C88C59" w14:textId="77777777" w:rsidTr="002409FB">
              <w:trPr>
                <w:trHeight w:val="300"/>
              </w:trPr>
              <w:tc>
                <w:tcPr>
                  <w:tcW w:w="421" w:type="dxa"/>
                  <w:tcBorders>
                    <w:bottom w:val="single" w:sz="4" w:space="0" w:color="auto"/>
                  </w:tcBorders>
                </w:tcPr>
                <w:p w14:paraId="66B5171B" w14:textId="77777777" w:rsidR="00855355" w:rsidRPr="00103279" w:rsidRDefault="00855355" w:rsidP="002409FB">
                  <w:pPr>
                    <w:spacing w:after="0" w:line="240" w:lineRule="auto"/>
                    <w:jc w:val="both"/>
                    <w:rPr>
                      <w:rFonts w:ascii="Arial" w:eastAsia="Times New Roman" w:hAnsi="Arial" w:cs="Arial"/>
                      <w:b/>
                      <w:bCs/>
                      <w:sz w:val="20"/>
                      <w:szCs w:val="20"/>
                      <w:lang w:eastAsia="sl-SI"/>
                    </w:rPr>
                  </w:pPr>
                  <w:r w:rsidRPr="00103279">
                    <w:rPr>
                      <w:rFonts w:ascii="Arial" w:eastAsia="Times New Roman" w:hAnsi="Arial" w:cs="Arial"/>
                      <w:b/>
                      <w:bCs/>
                      <w:sz w:val="20"/>
                      <w:szCs w:val="20"/>
                      <w:lang w:eastAsia="sl-SI"/>
                    </w:rPr>
                    <w:t>2.</w:t>
                  </w:r>
                </w:p>
              </w:tc>
              <w:tc>
                <w:tcPr>
                  <w:tcW w:w="2767" w:type="dxa"/>
                  <w:tcBorders>
                    <w:bottom w:val="single" w:sz="4" w:space="0" w:color="auto"/>
                  </w:tcBorders>
                  <w:shd w:val="clear" w:color="auto" w:fill="auto"/>
                </w:tcPr>
                <w:p w14:paraId="4C4463B7" w14:textId="77777777" w:rsidR="00855355" w:rsidRPr="00103279" w:rsidRDefault="00855355" w:rsidP="002409FB">
                  <w:pPr>
                    <w:spacing w:after="0" w:line="240" w:lineRule="auto"/>
                    <w:rPr>
                      <w:rFonts w:ascii="Arial" w:eastAsia="Times New Roman" w:hAnsi="Arial" w:cs="Arial"/>
                      <w:sz w:val="20"/>
                      <w:szCs w:val="20"/>
                      <w:lang w:eastAsia="sl-SI"/>
                    </w:rPr>
                  </w:pPr>
                  <w:r w:rsidRPr="00103279">
                    <w:rPr>
                      <w:rFonts w:ascii="Arial" w:eastAsia="Times New Roman" w:hAnsi="Arial" w:cs="Arial"/>
                      <w:b/>
                      <w:bCs/>
                      <w:sz w:val="20"/>
                      <w:szCs w:val="20"/>
                      <w:lang w:eastAsia="sl-SI"/>
                    </w:rPr>
                    <w:t>Neosvinčen motorni bencin, 95-oktanski</w:t>
                  </w:r>
                </w:p>
              </w:tc>
              <w:tc>
                <w:tcPr>
                  <w:tcW w:w="1204" w:type="dxa"/>
                  <w:tcBorders>
                    <w:bottom w:val="single" w:sz="4" w:space="0" w:color="auto"/>
                  </w:tcBorders>
                  <w:shd w:val="clear" w:color="auto" w:fill="auto"/>
                  <w:noWrap/>
                  <w:vAlign w:val="center"/>
                </w:tcPr>
                <w:p w14:paraId="76B23573" w14:textId="77777777" w:rsidR="00855355" w:rsidRPr="00103279" w:rsidRDefault="00855355" w:rsidP="002409FB">
                  <w:pPr>
                    <w:spacing w:after="0" w:line="240" w:lineRule="auto"/>
                    <w:jc w:val="right"/>
                    <w:rPr>
                      <w:rFonts w:ascii="Arial" w:eastAsia="Times New Roman" w:hAnsi="Arial" w:cs="Arial"/>
                      <w:sz w:val="20"/>
                      <w:szCs w:val="20"/>
                      <w:lang w:eastAsia="sl-SI"/>
                    </w:rPr>
                  </w:pPr>
                </w:p>
              </w:tc>
              <w:tc>
                <w:tcPr>
                  <w:tcW w:w="1045" w:type="dxa"/>
                  <w:tcBorders>
                    <w:bottom w:val="single" w:sz="4" w:space="0" w:color="auto"/>
                  </w:tcBorders>
                  <w:shd w:val="clear" w:color="auto" w:fill="auto"/>
                  <w:vAlign w:val="center"/>
                </w:tcPr>
                <w:p w14:paraId="2DB9720B" w14:textId="77777777" w:rsidR="00855355" w:rsidRPr="00103279" w:rsidRDefault="00855355" w:rsidP="002409FB">
                  <w:pPr>
                    <w:spacing w:after="0" w:line="240" w:lineRule="auto"/>
                    <w:jc w:val="right"/>
                    <w:rPr>
                      <w:rFonts w:ascii="Arial" w:eastAsia="Times New Roman" w:hAnsi="Arial" w:cs="Arial"/>
                      <w:sz w:val="20"/>
                      <w:szCs w:val="20"/>
                      <w:lang w:eastAsia="sl-SI"/>
                    </w:rPr>
                  </w:pPr>
                </w:p>
              </w:tc>
              <w:tc>
                <w:tcPr>
                  <w:tcW w:w="1148" w:type="dxa"/>
                  <w:tcBorders>
                    <w:bottom w:val="single" w:sz="4" w:space="0" w:color="auto"/>
                  </w:tcBorders>
                  <w:shd w:val="clear" w:color="auto" w:fill="auto"/>
                  <w:vAlign w:val="center"/>
                </w:tcPr>
                <w:p w14:paraId="3E58CDD0" w14:textId="77777777" w:rsidR="00855355" w:rsidRPr="00103279" w:rsidRDefault="00855355" w:rsidP="002409FB">
                  <w:pPr>
                    <w:spacing w:after="0" w:line="240" w:lineRule="auto"/>
                    <w:jc w:val="right"/>
                    <w:rPr>
                      <w:rFonts w:ascii="Arial" w:eastAsia="Times New Roman" w:hAnsi="Arial" w:cs="Arial"/>
                      <w:sz w:val="20"/>
                      <w:szCs w:val="20"/>
                      <w:lang w:eastAsia="sl-SI"/>
                    </w:rPr>
                  </w:pPr>
                </w:p>
              </w:tc>
              <w:tc>
                <w:tcPr>
                  <w:tcW w:w="970" w:type="dxa"/>
                  <w:tcBorders>
                    <w:bottom w:val="single" w:sz="4" w:space="0" w:color="auto"/>
                  </w:tcBorders>
                  <w:shd w:val="clear" w:color="auto" w:fill="auto"/>
                  <w:vAlign w:val="center"/>
                </w:tcPr>
                <w:p w14:paraId="6FDC78C8" w14:textId="77777777" w:rsidR="00855355" w:rsidRPr="00103279" w:rsidRDefault="00855355" w:rsidP="002409FB">
                  <w:pPr>
                    <w:spacing w:after="0" w:line="240" w:lineRule="auto"/>
                    <w:jc w:val="right"/>
                    <w:rPr>
                      <w:rFonts w:ascii="Arial" w:eastAsia="Times New Roman" w:hAnsi="Arial" w:cs="Arial"/>
                      <w:sz w:val="20"/>
                      <w:szCs w:val="20"/>
                      <w:lang w:eastAsia="sl-SI"/>
                    </w:rPr>
                  </w:pPr>
                </w:p>
              </w:tc>
              <w:tc>
                <w:tcPr>
                  <w:tcW w:w="1148" w:type="dxa"/>
                  <w:tcBorders>
                    <w:bottom w:val="single" w:sz="4" w:space="0" w:color="auto"/>
                  </w:tcBorders>
                  <w:shd w:val="clear" w:color="auto" w:fill="DAEEF3"/>
                  <w:vAlign w:val="center"/>
                </w:tcPr>
                <w:p w14:paraId="781270C9" w14:textId="77777777" w:rsidR="00855355" w:rsidRPr="00103279" w:rsidRDefault="00855355" w:rsidP="002409FB">
                  <w:pPr>
                    <w:spacing w:after="0" w:line="240" w:lineRule="auto"/>
                    <w:jc w:val="right"/>
                    <w:rPr>
                      <w:rFonts w:ascii="Arial" w:eastAsia="Times New Roman" w:hAnsi="Arial" w:cs="Arial"/>
                      <w:sz w:val="20"/>
                      <w:szCs w:val="20"/>
                      <w:lang w:eastAsia="sl-SI"/>
                    </w:rPr>
                  </w:pPr>
                </w:p>
              </w:tc>
              <w:tc>
                <w:tcPr>
                  <w:tcW w:w="1148" w:type="dxa"/>
                  <w:tcBorders>
                    <w:bottom w:val="single" w:sz="4" w:space="0" w:color="auto"/>
                  </w:tcBorders>
                  <w:shd w:val="clear" w:color="auto" w:fill="auto"/>
                  <w:vAlign w:val="center"/>
                </w:tcPr>
                <w:p w14:paraId="767DD104" w14:textId="77777777" w:rsidR="00855355" w:rsidRPr="00103279" w:rsidRDefault="00855355" w:rsidP="002409FB">
                  <w:pPr>
                    <w:spacing w:after="0" w:line="240" w:lineRule="auto"/>
                    <w:jc w:val="right"/>
                    <w:rPr>
                      <w:rFonts w:ascii="Arial" w:eastAsia="Times New Roman" w:hAnsi="Arial" w:cs="Arial"/>
                      <w:sz w:val="20"/>
                      <w:szCs w:val="20"/>
                      <w:lang w:eastAsia="sl-SI"/>
                    </w:rPr>
                  </w:pPr>
                </w:p>
              </w:tc>
            </w:tr>
            <w:tr w:rsidR="00103279" w:rsidRPr="00103279" w14:paraId="13D44E83" w14:textId="77777777" w:rsidTr="002409FB">
              <w:trPr>
                <w:trHeight w:val="300"/>
              </w:trPr>
              <w:tc>
                <w:tcPr>
                  <w:tcW w:w="421" w:type="dxa"/>
                  <w:tcBorders>
                    <w:top w:val="single" w:sz="4" w:space="0" w:color="auto"/>
                    <w:left w:val="nil"/>
                    <w:bottom w:val="single" w:sz="4" w:space="0" w:color="auto"/>
                    <w:right w:val="nil"/>
                  </w:tcBorders>
                </w:tcPr>
                <w:p w14:paraId="4FBD22F3" w14:textId="77777777" w:rsidR="00855355" w:rsidRPr="00103279" w:rsidRDefault="00855355" w:rsidP="002409FB">
                  <w:pPr>
                    <w:spacing w:after="0" w:line="240" w:lineRule="auto"/>
                    <w:jc w:val="both"/>
                    <w:rPr>
                      <w:rFonts w:ascii="Arial" w:eastAsia="Times New Roman" w:hAnsi="Arial" w:cs="Arial"/>
                      <w:b/>
                      <w:bCs/>
                      <w:sz w:val="20"/>
                      <w:szCs w:val="20"/>
                      <w:lang w:eastAsia="sl-SI"/>
                    </w:rPr>
                  </w:pPr>
                </w:p>
              </w:tc>
              <w:tc>
                <w:tcPr>
                  <w:tcW w:w="2767" w:type="dxa"/>
                  <w:tcBorders>
                    <w:top w:val="single" w:sz="4" w:space="0" w:color="auto"/>
                    <w:left w:val="nil"/>
                    <w:bottom w:val="single" w:sz="4" w:space="0" w:color="auto"/>
                    <w:right w:val="nil"/>
                  </w:tcBorders>
                  <w:shd w:val="clear" w:color="auto" w:fill="auto"/>
                </w:tcPr>
                <w:p w14:paraId="25F29E58" w14:textId="77777777" w:rsidR="00855355" w:rsidRPr="00103279" w:rsidRDefault="00855355" w:rsidP="002409FB">
                  <w:pPr>
                    <w:spacing w:after="0" w:line="240" w:lineRule="auto"/>
                    <w:jc w:val="both"/>
                    <w:rPr>
                      <w:rFonts w:ascii="Arial" w:eastAsia="Times New Roman" w:hAnsi="Arial" w:cs="Arial"/>
                      <w:b/>
                      <w:bCs/>
                      <w:sz w:val="20"/>
                      <w:szCs w:val="20"/>
                      <w:lang w:eastAsia="sl-SI"/>
                    </w:rPr>
                  </w:pPr>
                </w:p>
              </w:tc>
              <w:tc>
                <w:tcPr>
                  <w:tcW w:w="1204" w:type="dxa"/>
                  <w:tcBorders>
                    <w:top w:val="single" w:sz="4" w:space="0" w:color="auto"/>
                    <w:left w:val="nil"/>
                    <w:bottom w:val="single" w:sz="4" w:space="0" w:color="auto"/>
                    <w:right w:val="nil"/>
                  </w:tcBorders>
                  <w:shd w:val="clear" w:color="auto" w:fill="auto"/>
                  <w:noWrap/>
                </w:tcPr>
                <w:p w14:paraId="67B1562E" w14:textId="77777777" w:rsidR="00855355" w:rsidRPr="00103279" w:rsidRDefault="00855355" w:rsidP="002409FB">
                  <w:pPr>
                    <w:spacing w:after="0" w:line="240" w:lineRule="auto"/>
                    <w:rPr>
                      <w:rFonts w:ascii="Arial" w:eastAsia="Times New Roman" w:hAnsi="Arial" w:cs="Arial"/>
                      <w:sz w:val="20"/>
                      <w:szCs w:val="20"/>
                      <w:lang w:eastAsia="sl-SI"/>
                    </w:rPr>
                  </w:pPr>
                </w:p>
              </w:tc>
              <w:tc>
                <w:tcPr>
                  <w:tcW w:w="1045" w:type="dxa"/>
                  <w:tcBorders>
                    <w:top w:val="single" w:sz="4" w:space="0" w:color="auto"/>
                    <w:left w:val="nil"/>
                    <w:bottom w:val="single" w:sz="4" w:space="0" w:color="auto"/>
                    <w:right w:val="nil"/>
                  </w:tcBorders>
                  <w:shd w:val="clear" w:color="auto" w:fill="auto"/>
                </w:tcPr>
                <w:p w14:paraId="1944161A" w14:textId="77777777" w:rsidR="00855355" w:rsidRPr="00103279" w:rsidRDefault="00855355" w:rsidP="002409FB">
                  <w:pPr>
                    <w:spacing w:after="0" w:line="240" w:lineRule="auto"/>
                    <w:rPr>
                      <w:rFonts w:ascii="Arial" w:eastAsia="Times New Roman" w:hAnsi="Arial" w:cs="Arial"/>
                      <w:sz w:val="20"/>
                      <w:szCs w:val="20"/>
                      <w:lang w:eastAsia="sl-SI"/>
                    </w:rPr>
                  </w:pPr>
                </w:p>
              </w:tc>
              <w:tc>
                <w:tcPr>
                  <w:tcW w:w="1148" w:type="dxa"/>
                  <w:tcBorders>
                    <w:top w:val="single" w:sz="4" w:space="0" w:color="auto"/>
                    <w:left w:val="nil"/>
                    <w:bottom w:val="single" w:sz="4" w:space="0" w:color="auto"/>
                    <w:right w:val="nil"/>
                  </w:tcBorders>
                  <w:shd w:val="clear" w:color="auto" w:fill="auto"/>
                </w:tcPr>
                <w:p w14:paraId="6410B2CB" w14:textId="77777777" w:rsidR="00855355" w:rsidRPr="00103279" w:rsidRDefault="00855355" w:rsidP="002409FB">
                  <w:pPr>
                    <w:spacing w:after="0" w:line="240" w:lineRule="auto"/>
                    <w:rPr>
                      <w:rFonts w:ascii="Arial" w:eastAsia="Times New Roman" w:hAnsi="Arial" w:cs="Arial"/>
                      <w:sz w:val="20"/>
                      <w:szCs w:val="20"/>
                      <w:lang w:eastAsia="sl-SI"/>
                    </w:rPr>
                  </w:pPr>
                </w:p>
              </w:tc>
              <w:tc>
                <w:tcPr>
                  <w:tcW w:w="970" w:type="dxa"/>
                  <w:tcBorders>
                    <w:top w:val="single" w:sz="4" w:space="0" w:color="auto"/>
                    <w:left w:val="nil"/>
                    <w:bottom w:val="single" w:sz="4" w:space="0" w:color="auto"/>
                    <w:right w:val="nil"/>
                  </w:tcBorders>
                  <w:shd w:val="clear" w:color="auto" w:fill="auto"/>
                </w:tcPr>
                <w:p w14:paraId="6FA7FD4B" w14:textId="77777777" w:rsidR="00855355" w:rsidRPr="00103279" w:rsidRDefault="00855355" w:rsidP="002409FB">
                  <w:pPr>
                    <w:spacing w:after="0" w:line="240" w:lineRule="auto"/>
                    <w:rPr>
                      <w:rFonts w:ascii="Arial" w:eastAsia="Times New Roman" w:hAnsi="Arial" w:cs="Arial"/>
                      <w:sz w:val="20"/>
                      <w:szCs w:val="20"/>
                      <w:lang w:eastAsia="sl-SI"/>
                    </w:rPr>
                  </w:pPr>
                </w:p>
              </w:tc>
              <w:tc>
                <w:tcPr>
                  <w:tcW w:w="1148" w:type="dxa"/>
                  <w:tcBorders>
                    <w:top w:val="single" w:sz="4" w:space="0" w:color="auto"/>
                    <w:left w:val="nil"/>
                    <w:bottom w:val="single" w:sz="4" w:space="0" w:color="auto"/>
                    <w:right w:val="nil"/>
                  </w:tcBorders>
                  <w:shd w:val="clear" w:color="auto" w:fill="auto"/>
                </w:tcPr>
                <w:p w14:paraId="1AAD2780" w14:textId="77777777" w:rsidR="00855355" w:rsidRPr="00103279" w:rsidRDefault="00855355" w:rsidP="002409FB">
                  <w:pPr>
                    <w:spacing w:after="0" w:line="240" w:lineRule="auto"/>
                    <w:rPr>
                      <w:rFonts w:ascii="Arial" w:eastAsia="Times New Roman" w:hAnsi="Arial" w:cs="Arial"/>
                      <w:sz w:val="20"/>
                      <w:szCs w:val="20"/>
                      <w:lang w:eastAsia="sl-SI"/>
                    </w:rPr>
                  </w:pPr>
                </w:p>
              </w:tc>
              <w:tc>
                <w:tcPr>
                  <w:tcW w:w="1148" w:type="dxa"/>
                  <w:tcBorders>
                    <w:top w:val="single" w:sz="4" w:space="0" w:color="auto"/>
                    <w:left w:val="nil"/>
                    <w:bottom w:val="single" w:sz="4" w:space="0" w:color="auto"/>
                    <w:right w:val="nil"/>
                  </w:tcBorders>
                  <w:shd w:val="clear" w:color="auto" w:fill="auto"/>
                </w:tcPr>
                <w:p w14:paraId="7FD119B6" w14:textId="77777777" w:rsidR="00855355" w:rsidRPr="00103279" w:rsidRDefault="00855355" w:rsidP="002409FB">
                  <w:pPr>
                    <w:spacing w:after="0" w:line="240" w:lineRule="auto"/>
                    <w:rPr>
                      <w:rFonts w:ascii="Arial" w:eastAsia="Times New Roman" w:hAnsi="Arial" w:cs="Arial"/>
                      <w:b/>
                      <w:bCs/>
                      <w:sz w:val="20"/>
                      <w:szCs w:val="20"/>
                      <w:lang w:eastAsia="sl-SI"/>
                    </w:rPr>
                  </w:pPr>
                </w:p>
              </w:tc>
            </w:tr>
            <w:tr w:rsidR="00103279" w:rsidRPr="00103279" w14:paraId="5325B148" w14:textId="77777777" w:rsidTr="002409FB">
              <w:trPr>
                <w:trHeight w:val="300"/>
              </w:trPr>
              <w:tc>
                <w:tcPr>
                  <w:tcW w:w="421" w:type="dxa"/>
                  <w:tcBorders>
                    <w:top w:val="single" w:sz="4" w:space="0" w:color="auto"/>
                  </w:tcBorders>
                </w:tcPr>
                <w:p w14:paraId="52D4A093" w14:textId="77777777" w:rsidR="00855355" w:rsidRPr="00103279" w:rsidRDefault="00855355" w:rsidP="002409FB">
                  <w:pPr>
                    <w:spacing w:after="0" w:line="240" w:lineRule="auto"/>
                    <w:jc w:val="both"/>
                    <w:rPr>
                      <w:rFonts w:ascii="Arial" w:eastAsia="Times New Roman" w:hAnsi="Arial" w:cs="Arial"/>
                      <w:b/>
                      <w:bCs/>
                      <w:sz w:val="20"/>
                      <w:szCs w:val="20"/>
                      <w:lang w:eastAsia="sl-SI"/>
                    </w:rPr>
                  </w:pPr>
                </w:p>
              </w:tc>
              <w:tc>
                <w:tcPr>
                  <w:tcW w:w="2767" w:type="dxa"/>
                  <w:tcBorders>
                    <w:top w:val="single" w:sz="4" w:space="0" w:color="auto"/>
                  </w:tcBorders>
                  <w:shd w:val="clear" w:color="auto" w:fill="auto"/>
                </w:tcPr>
                <w:p w14:paraId="42210EF4" w14:textId="77777777" w:rsidR="00855355" w:rsidRPr="00103279" w:rsidRDefault="00855355" w:rsidP="002409FB">
                  <w:pPr>
                    <w:spacing w:after="0" w:line="240" w:lineRule="auto"/>
                    <w:jc w:val="both"/>
                    <w:rPr>
                      <w:rFonts w:ascii="Arial" w:eastAsia="Times New Roman" w:hAnsi="Arial" w:cs="Arial"/>
                      <w:bCs/>
                      <w:sz w:val="20"/>
                      <w:szCs w:val="20"/>
                      <w:lang w:eastAsia="sl-SI"/>
                    </w:rPr>
                  </w:pPr>
                  <w:r w:rsidRPr="00103279">
                    <w:rPr>
                      <w:rFonts w:ascii="Arial" w:eastAsia="Times New Roman" w:hAnsi="Arial" w:cs="Arial"/>
                      <w:bCs/>
                      <w:sz w:val="20"/>
                      <w:szCs w:val="20"/>
                      <w:lang w:eastAsia="sl-SI"/>
                    </w:rPr>
                    <w:t>Vrsta derivata</w:t>
                  </w:r>
                </w:p>
              </w:tc>
              <w:tc>
                <w:tcPr>
                  <w:tcW w:w="1204" w:type="dxa"/>
                  <w:tcBorders>
                    <w:top w:val="single" w:sz="4" w:space="0" w:color="auto"/>
                  </w:tcBorders>
                  <w:shd w:val="clear" w:color="auto" w:fill="auto"/>
                  <w:noWrap/>
                </w:tcPr>
                <w:p w14:paraId="09478188" w14:textId="77777777" w:rsidR="00855355" w:rsidRPr="00103279" w:rsidRDefault="00855355" w:rsidP="002409FB">
                  <w:pPr>
                    <w:spacing w:after="0" w:line="240" w:lineRule="auto"/>
                    <w:rPr>
                      <w:rFonts w:ascii="Arial" w:eastAsia="Times New Roman" w:hAnsi="Arial" w:cs="Arial"/>
                      <w:sz w:val="20"/>
                      <w:szCs w:val="20"/>
                      <w:lang w:eastAsia="sl-SI"/>
                    </w:rPr>
                  </w:pPr>
                  <w:r w:rsidRPr="00103279">
                    <w:rPr>
                      <w:rFonts w:ascii="Arial" w:eastAsia="Times New Roman" w:hAnsi="Arial" w:cs="Arial"/>
                      <w:sz w:val="20"/>
                      <w:szCs w:val="20"/>
                      <w:lang w:eastAsia="sl-SI"/>
                    </w:rPr>
                    <w:t>Prodajna cena brez dajatev</w:t>
                  </w:r>
                </w:p>
                <w:p w14:paraId="1740FE8C" w14:textId="77777777" w:rsidR="00855355" w:rsidRPr="00103279" w:rsidRDefault="00855355" w:rsidP="002409FB">
                  <w:pPr>
                    <w:spacing w:after="0" w:line="240" w:lineRule="auto"/>
                    <w:rPr>
                      <w:rFonts w:ascii="Arial" w:eastAsia="Times New Roman" w:hAnsi="Arial" w:cs="Arial"/>
                      <w:sz w:val="20"/>
                      <w:szCs w:val="20"/>
                      <w:lang w:eastAsia="sl-SI"/>
                    </w:rPr>
                  </w:pPr>
                  <w:r w:rsidRPr="00103279">
                    <w:rPr>
                      <w:rFonts w:ascii="Arial" w:eastAsia="Times New Roman" w:hAnsi="Arial" w:cs="Arial"/>
                      <w:sz w:val="20"/>
                      <w:szCs w:val="20"/>
                      <w:lang w:eastAsia="sl-SI"/>
                    </w:rPr>
                    <w:t>€/liter</w:t>
                  </w:r>
                  <w:r w:rsidRPr="00103279">
                    <w:rPr>
                      <w:rFonts w:ascii="Arial" w:eastAsia="Times New Roman" w:hAnsi="Arial" w:cs="Arial"/>
                      <w:sz w:val="20"/>
                      <w:szCs w:val="20"/>
                      <w:lang w:eastAsia="sl-SI"/>
                    </w:rPr>
                    <w:tab/>
                  </w:r>
                </w:p>
              </w:tc>
              <w:tc>
                <w:tcPr>
                  <w:tcW w:w="1045" w:type="dxa"/>
                  <w:tcBorders>
                    <w:top w:val="single" w:sz="4" w:space="0" w:color="auto"/>
                  </w:tcBorders>
                  <w:shd w:val="clear" w:color="auto" w:fill="auto"/>
                </w:tcPr>
                <w:p w14:paraId="337206EB" w14:textId="77777777" w:rsidR="00855355" w:rsidRPr="00103279" w:rsidRDefault="00855355" w:rsidP="002409FB">
                  <w:pPr>
                    <w:spacing w:after="0" w:line="240" w:lineRule="auto"/>
                    <w:rPr>
                      <w:rFonts w:ascii="Arial" w:eastAsia="Times New Roman" w:hAnsi="Arial" w:cs="Arial"/>
                      <w:sz w:val="20"/>
                      <w:szCs w:val="20"/>
                      <w:lang w:eastAsia="sl-SI"/>
                    </w:rPr>
                  </w:pPr>
                  <w:r w:rsidRPr="00103279">
                    <w:rPr>
                      <w:rFonts w:ascii="Arial" w:eastAsia="Times New Roman" w:hAnsi="Arial" w:cs="Arial"/>
                      <w:sz w:val="20"/>
                      <w:szCs w:val="20"/>
                      <w:lang w:eastAsia="sl-SI"/>
                    </w:rPr>
                    <w:t>Dajatve</w:t>
                  </w:r>
                </w:p>
                <w:p w14:paraId="388038D8" w14:textId="77777777" w:rsidR="00855355" w:rsidRPr="00103279" w:rsidRDefault="00855355" w:rsidP="002409FB">
                  <w:pPr>
                    <w:spacing w:after="0" w:line="240" w:lineRule="auto"/>
                    <w:rPr>
                      <w:rFonts w:ascii="Arial" w:eastAsia="Times New Roman" w:hAnsi="Arial" w:cs="Arial"/>
                      <w:sz w:val="20"/>
                      <w:szCs w:val="20"/>
                      <w:lang w:eastAsia="sl-SI"/>
                    </w:rPr>
                  </w:pPr>
                  <w:r w:rsidRPr="00103279">
                    <w:rPr>
                      <w:rFonts w:ascii="Arial" w:eastAsia="Times New Roman" w:hAnsi="Arial" w:cs="Arial"/>
                      <w:sz w:val="20"/>
                      <w:szCs w:val="20"/>
                      <w:lang w:eastAsia="sl-SI"/>
                    </w:rPr>
                    <w:t>€/liter</w:t>
                  </w:r>
                </w:p>
              </w:tc>
              <w:tc>
                <w:tcPr>
                  <w:tcW w:w="1148" w:type="dxa"/>
                  <w:tcBorders>
                    <w:top w:val="single" w:sz="4" w:space="0" w:color="auto"/>
                  </w:tcBorders>
                  <w:shd w:val="clear" w:color="auto" w:fill="DAEEF3"/>
                </w:tcPr>
                <w:p w14:paraId="2A117749" w14:textId="77777777" w:rsidR="00855355" w:rsidRPr="00103279" w:rsidRDefault="00855355" w:rsidP="002409FB">
                  <w:pPr>
                    <w:spacing w:after="0" w:line="240" w:lineRule="auto"/>
                    <w:rPr>
                      <w:rFonts w:ascii="Arial" w:eastAsia="Times New Roman" w:hAnsi="Arial" w:cs="Arial"/>
                      <w:sz w:val="20"/>
                      <w:szCs w:val="20"/>
                      <w:lang w:eastAsia="sl-SI"/>
                    </w:rPr>
                  </w:pPr>
                  <w:r w:rsidRPr="00103279">
                    <w:rPr>
                      <w:rFonts w:ascii="Arial" w:eastAsia="Times New Roman" w:hAnsi="Arial" w:cs="Arial"/>
                      <w:sz w:val="20"/>
                      <w:szCs w:val="20"/>
                      <w:lang w:eastAsia="sl-SI"/>
                    </w:rPr>
                    <w:t>Stalni popust €/liter</w:t>
                  </w:r>
                </w:p>
                <w:p w14:paraId="7B19E390" w14:textId="77777777" w:rsidR="00855355" w:rsidRPr="00103279" w:rsidRDefault="00855355" w:rsidP="002409FB">
                  <w:pPr>
                    <w:spacing w:after="0" w:line="240" w:lineRule="auto"/>
                    <w:rPr>
                      <w:rFonts w:ascii="Arial" w:eastAsia="Times New Roman" w:hAnsi="Arial" w:cs="Arial"/>
                      <w:sz w:val="20"/>
                      <w:szCs w:val="20"/>
                      <w:lang w:eastAsia="sl-SI"/>
                    </w:rPr>
                  </w:pPr>
                </w:p>
              </w:tc>
              <w:tc>
                <w:tcPr>
                  <w:tcW w:w="970" w:type="dxa"/>
                  <w:tcBorders>
                    <w:top w:val="single" w:sz="4" w:space="0" w:color="auto"/>
                  </w:tcBorders>
                  <w:shd w:val="clear" w:color="auto" w:fill="auto"/>
                </w:tcPr>
                <w:p w14:paraId="2B3C066C" w14:textId="77777777" w:rsidR="00855355" w:rsidRPr="00103279" w:rsidRDefault="00855355" w:rsidP="002409FB">
                  <w:pPr>
                    <w:spacing w:after="0" w:line="240" w:lineRule="auto"/>
                    <w:rPr>
                      <w:rFonts w:ascii="Arial" w:eastAsia="Times New Roman" w:hAnsi="Arial" w:cs="Arial"/>
                      <w:sz w:val="20"/>
                      <w:szCs w:val="20"/>
                      <w:lang w:eastAsia="sl-SI"/>
                    </w:rPr>
                  </w:pPr>
                  <w:r w:rsidRPr="00103279">
                    <w:rPr>
                      <w:rFonts w:ascii="Arial" w:eastAsia="Times New Roman" w:hAnsi="Arial" w:cs="Arial"/>
                      <w:sz w:val="20"/>
                      <w:szCs w:val="20"/>
                      <w:lang w:eastAsia="sl-SI"/>
                    </w:rPr>
                    <w:t>Cena s popustom brez DDV €/liter</w:t>
                  </w:r>
                </w:p>
              </w:tc>
              <w:tc>
                <w:tcPr>
                  <w:tcW w:w="1148" w:type="dxa"/>
                  <w:tcBorders>
                    <w:top w:val="single" w:sz="4" w:space="0" w:color="auto"/>
                  </w:tcBorders>
                  <w:shd w:val="clear" w:color="auto" w:fill="auto"/>
                </w:tcPr>
                <w:p w14:paraId="38CF217F" w14:textId="77777777" w:rsidR="00855355" w:rsidRPr="00103279" w:rsidRDefault="00855355" w:rsidP="002409FB">
                  <w:pPr>
                    <w:spacing w:after="0" w:line="240" w:lineRule="auto"/>
                    <w:rPr>
                      <w:rFonts w:ascii="Arial" w:eastAsia="Times New Roman" w:hAnsi="Arial" w:cs="Arial"/>
                      <w:sz w:val="20"/>
                      <w:szCs w:val="20"/>
                      <w:lang w:eastAsia="sl-SI"/>
                    </w:rPr>
                  </w:pPr>
                  <w:r w:rsidRPr="00103279">
                    <w:rPr>
                      <w:rFonts w:ascii="Arial" w:eastAsia="Times New Roman" w:hAnsi="Arial" w:cs="Arial"/>
                      <w:sz w:val="20"/>
                      <w:szCs w:val="20"/>
                      <w:lang w:eastAsia="sl-SI"/>
                    </w:rPr>
                    <w:t>DDV (22%) €/liter</w:t>
                  </w:r>
                </w:p>
              </w:tc>
              <w:tc>
                <w:tcPr>
                  <w:tcW w:w="1148" w:type="dxa"/>
                  <w:tcBorders>
                    <w:top w:val="single" w:sz="4" w:space="0" w:color="auto"/>
                  </w:tcBorders>
                  <w:shd w:val="clear" w:color="auto" w:fill="auto"/>
                </w:tcPr>
                <w:p w14:paraId="7D44CAD1" w14:textId="77777777" w:rsidR="00855355" w:rsidRPr="00103279" w:rsidRDefault="00855355" w:rsidP="002409FB">
                  <w:pPr>
                    <w:spacing w:after="0" w:line="240" w:lineRule="auto"/>
                    <w:rPr>
                      <w:rFonts w:ascii="Arial" w:eastAsia="Times New Roman" w:hAnsi="Arial" w:cs="Arial"/>
                      <w:bCs/>
                      <w:sz w:val="20"/>
                      <w:szCs w:val="20"/>
                      <w:lang w:eastAsia="sl-SI"/>
                    </w:rPr>
                  </w:pPr>
                  <w:r w:rsidRPr="00103279">
                    <w:rPr>
                      <w:rFonts w:ascii="Arial" w:eastAsia="Times New Roman" w:hAnsi="Arial" w:cs="Arial"/>
                      <w:bCs/>
                      <w:sz w:val="20"/>
                      <w:szCs w:val="20"/>
                      <w:lang w:eastAsia="sl-SI"/>
                    </w:rPr>
                    <w:t>Cena s popustom in DDV €/liter</w:t>
                  </w:r>
                </w:p>
              </w:tc>
            </w:tr>
            <w:tr w:rsidR="00103279" w:rsidRPr="00103279" w14:paraId="1F626CAC" w14:textId="77777777" w:rsidTr="002409FB">
              <w:trPr>
                <w:trHeight w:val="300"/>
              </w:trPr>
              <w:tc>
                <w:tcPr>
                  <w:tcW w:w="421" w:type="dxa"/>
                </w:tcPr>
                <w:p w14:paraId="680EECA6" w14:textId="77777777" w:rsidR="00855355" w:rsidRPr="00103279" w:rsidRDefault="00855355" w:rsidP="002409FB">
                  <w:pPr>
                    <w:spacing w:after="0" w:line="240" w:lineRule="auto"/>
                    <w:jc w:val="both"/>
                    <w:rPr>
                      <w:rFonts w:ascii="Arial" w:eastAsia="Times New Roman" w:hAnsi="Arial" w:cs="Arial"/>
                      <w:b/>
                      <w:bCs/>
                      <w:sz w:val="20"/>
                      <w:szCs w:val="20"/>
                      <w:lang w:eastAsia="sl-SI"/>
                    </w:rPr>
                  </w:pPr>
                  <w:r w:rsidRPr="00103279">
                    <w:rPr>
                      <w:rFonts w:ascii="Arial" w:eastAsia="Times New Roman" w:hAnsi="Arial" w:cs="Arial"/>
                      <w:b/>
                      <w:bCs/>
                      <w:sz w:val="20"/>
                      <w:szCs w:val="20"/>
                      <w:lang w:eastAsia="sl-SI"/>
                    </w:rPr>
                    <w:t>3.</w:t>
                  </w:r>
                </w:p>
              </w:tc>
              <w:tc>
                <w:tcPr>
                  <w:tcW w:w="2767" w:type="dxa"/>
                  <w:shd w:val="clear" w:color="auto" w:fill="auto"/>
                </w:tcPr>
                <w:p w14:paraId="1F997FD0" w14:textId="77777777" w:rsidR="00855355" w:rsidRPr="00103279" w:rsidRDefault="00855355" w:rsidP="002409FB">
                  <w:pPr>
                    <w:spacing w:after="0" w:line="240" w:lineRule="auto"/>
                    <w:jc w:val="both"/>
                    <w:rPr>
                      <w:rFonts w:ascii="Arial" w:eastAsia="Times New Roman" w:hAnsi="Arial" w:cs="Arial"/>
                      <w:b/>
                      <w:bCs/>
                      <w:sz w:val="20"/>
                      <w:szCs w:val="20"/>
                      <w:lang w:eastAsia="sl-SI"/>
                    </w:rPr>
                  </w:pPr>
                  <w:r w:rsidRPr="00103279">
                    <w:rPr>
                      <w:rFonts w:ascii="Arial" w:eastAsia="Times New Roman" w:hAnsi="Arial" w:cs="Arial"/>
                      <w:b/>
                      <w:bCs/>
                      <w:sz w:val="20"/>
                      <w:szCs w:val="20"/>
                      <w:lang w:eastAsia="sl-SI"/>
                    </w:rPr>
                    <w:t>Kurilno olje z dostavo*</w:t>
                  </w:r>
                </w:p>
              </w:tc>
              <w:tc>
                <w:tcPr>
                  <w:tcW w:w="1204" w:type="dxa"/>
                  <w:shd w:val="clear" w:color="auto" w:fill="auto"/>
                  <w:noWrap/>
                  <w:vAlign w:val="center"/>
                </w:tcPr>
                <w:p w14:paraId="5EC90A6E" w14:textId="77777777" w:rsidR="00855355" w:rsidRPr="00103279" w:rsidRDefault="00855355" w:rsidP="002409FB">
                  <w:pPr>
                    <w:spacing w:after="0" w:line="240" w:lineRule="auto"/>
                    <w:jc w:val="right"/>
                    <w:rPr>
                      <w:rFonts w:ascii="Arial" w:eastAsia="Times New Roman" w:hAnsi="Arial" w:cs="Arial"/>
                      <w:sz w:val="20"/>
                      <w:szCs w:val="20"/>
                      <w:lang w:eastAsia="sl-SI"/>
                    </w:rPr>
                  </w:pPr>
                </w:p>
              </w:tc>
              <w:tc>
                <w:tcPr>
                  <w:tcW w:w="1045" w:type="dxa"/>
                  <w:shd w:val="clear" w:color="auto" w:fill="auto"/>
                  <w:vAlign w:val="center"/>
                </w:tcPr>
                <w:p w14:paraId="61A1FCD2" w14:textId="77777777" w:rsidR="00855355" w:rsidRPr="00103279" w:rsidRDefault="00855355" w:rsidP="002409FB">
                  <w:pPr>
                    <w:spacing w:after="0" w:line="240" w:lineRule="auto"/>
                    <w:jc w:val="right"/>
                    <w:rPr>
                      <w:rFonts w:ascii="Arial" w:eastAsia="Times New Roman" w:hAnsi="Arial" w:cs="Arial"/>
                      <w:sz w:val="20"/>
                      <w:szCs w:val="20"/>
                      <w:lang w:eastAsia="sl-SI"/>
                    </w:rPr>
                  </w:pPr>
                </w:p>
              </w:tc>
              <w:tc>
                <w:tcPr>
                  <w:tcW w:w="1148" w:type="dxa"/>
                  <w:shd w:val="clear" w:color="auto" w:fill="DAEEF3"/>
                  <w:vAlign w:val="center"/>
                </w:tcPr>
                <w:p w14:paraId="1E6CDC7B" w14:textId="77777777" w:rsidR="00855355" w:rsidRPr="00103279" w:rsidRDefault="00855355" w:rsidP="002409FB">
                  <w:pPr>
                    <w:spacing w:after="0" w:line="240" w:lineRule="auto"/>
                    <w:jc w:val="right"/>
                    <w:rPr>
                      <w:rFonts w:ascii="Arial" w:eastAsia="Times New Roman" w:hAnsi="Arial" w:cs="Arial"/>
                      <w:sz w:val="20"/>
                      <w:szCs w:val="20"/>
                      <w:lang w:eastAsia="sl-SI"/>
                    </w:rPr>
                  </w:pPr>
                </w:p>
              </w:tc>
              <w:tc>
                <w:tcPr>
                  <w:tcW w:w="970" w:type="dxa"/>
                  <w:shd w:val="clear" w:color="auto" w:fill="auto"/>
                  <w:vAlign w:val="center"/>
                </w:tcPr>
                <w:p w14:paraId="51532C81" w14:textId="77777777" w:rsidR="00855355" w:rsidRPr="00103279" w:rsidRDefault="00855355" w:rsidP="002409FB">
                  <w:pPr>
                    <w:spacing w:after="0" w:line="240" w:lineRule="auto"/>
                    <w:jc w:val="right"/>
                    <w:rPr>
                      <w:rFonts w:ascii="Arial" w:eastAsia="Times New Roman" w:hAnsi="Arial" w:cs="Arial"/>
                      <w:sz w:val="20"/>
                      <w:szCs w:val="20"/>
                      <w:lang w:eastAsia="sl-SI"/>
                    </w:rPr>
                  </w:pPr>
                </w:p>
              </w:tc>
              <w:tc>
                <w:tcPr>
                  <w:tcW w:w="1148" w:type="dxa"/>
                  <w:shd w:val="clear" w:color="auto" w:fill="auto"/>
                  <w:vAlign w:val="center"/>
                </w:tcPr>
                <w:p w14:paraId="7EDF3830" w14:textId="77777777" w:rsidR="00855355" w:rsidRPr="00103279" w:rsidRDefault="00855355" w:rsidP="002409FB">
                  <w:pPr>
                    <w:spacing w:after="0" w:line="240" w:lineRule="auto"/>
                    <w:jc w:val="right"/>
                    <w:rPr>
                      <w:rFonts w:ascii="Arial" w:eastAsia="Times New Roman" w:hAnsi="Arial" w:cs="Arial"/>
                      <w:sz w:val="20"/>
                      <w:szCs w:val="20"/>
                      <w:lang w:eastAsia="sl-SI"/>
                    </w:rPr>
                  </w:pPr>
                </w:p>
              </w:tc>
              <w:tc>
                <w:tcPr>
                  <w:tcW w:w="1148" w:type="dxa"/>
                  <w:shd w:val="clear" w:color="auto" w:fill="auto"/>
                  <w:vAlign w:val="center"/>
                </w:tcPr>
                <w:p w14:paraId="547B75C8" w14:textId="77777777" w:rsidR="00855355" w:rsidRPr="00103279" w:rsidRDefault="00855355" w:rsidP="002409FB">
                  <w:pPr>
                    <w:spacing w:after="0" w:line="240" w:lineRule="auto"/>
                    <w:jc w:val="right"/>
                    <w:rPr>
                      <w:rFonts w:ascii="Arial" w:eastAsia="Times New Roman" w:hAnsi="Arial" w:cs="Arial"/>
                      <w:b/>
                      <w:bCs/>
                      <w:sz w:val="20"/>
                      <w:szCs w:val="20"/>
                      <w:lang w:eastAsia="sl-SI"/>
                    </w:rPr>
                  </w:pPr>
                </w:p>
              </w:tc>
            </w:tr>
          </w:tbl>
          <w:p w14:paraId="1DEFD55C" w14:textId="77777777" w:rsidR="00855355" w:rsidRPr="00103279" w:rsidRDefault="00855355" w:rsidP="002409FB">
            <w:pPr>
              <w:autoSpaceDE w:val="0"/>
              <w:autoSpaceDN w:val="0"/>
              <w:adjustRightInd w:val="0"/>
              <w:spacing w:after="0" w:line="240" w:lineRule="auto"/>
              <w:jc w:val="both"/>
              <w:rPr>
                <w:rFonts w:ascii="Arial" w:eastAsia="Calibri" w:hAnsi="Arial" w:cs="Arial"/>
                <w:sz w:val="20"/>
                <w:szCs w:val="20"/>
                <w:lang w:eastAsia="sl-SI"/>
              </w:rPr>
            </w:pPr>
          </w:p>
          <w:p w14:paraId="1181C48E" w14:textId="77777777" w:rsidR="00C52C44" w:rsidRPr="00103279" w:rsidRDefault="00C52C44" w:rsidP="002409FB">
            <w:pPr>
              <w:autoSpaceDE w:val="0"/>
              <w:autoSpaceDN w:val="0"/>
              <w:adjustRightInd w:val="0"/>
              <w:spacing w:after="0" w:line="240" w:lineRule="auto"/>
              <w:jc w:val="both"/>
              <w:rPr>
                <w:rFonts w:ascii="Arial" w:eastAsia="Calibri" w:hAnsi="Arial" w:cs="Arial"/>
                <w:sz w:val="20"/>
                <w:szCs w:val="20"/>
                <w:lang w:eastAsia="sl-SI"/>
              </w:rPr>
            </w:pPr>
          </w:p>
          <w:p w14:paraId="49D30F66" w14:textId="77777777" w:rsidR="00C52C44" w:rsidRPr="00103279" w:rsidRDefault="00C52C44" w:rsidP="002409FB">
            <w:pPr>
              <w:autoSpaceDE w:val="0"/>
              <w:autoSpaceDN w:val="0"/>
              <w:adjustRightInd w:val="0"/>
              <w:spacing w:after="0" w:line="240" w:lineRule="auto"/>
              <w:jc w:val="both"/>
              <w:rPr>
                <w:rFonts w:ascii="Arial" w:eastAsia="Calibri" w:hAnsi="Arial" w:cs="Arial"/>
                <w:sz w:val="20"/>
                <w:szCs w:val="20"/>
                <w:lang w:eastAsia="sl-SI"/>
              </w:rPr>
            </w:pPr>
          </w:p>
          <w:p w14:paraId="1BA4BF36" w14:textId="77777777" w:rsidR="00C52C44" w:rsidRPr="00103279" w:rsidRDefault="00C52C44" w:rsidP="002409FB">
            <w:pPr>
              <w:autoSpaceDE w:val="0"/>
              <w:autoSpaceDN w:val="0"/>
              <w:adjustRightInd w:val="0"/>
              <w:spacing w:after="0" w:line="240" w:lineRule="auto"/>
              <w:jc w:val="both"/>
              <w:rPr>
                <w:rFonts w:ascii="Arial" w:eastAsia="Calibri" w:hAnsi="Arial" w:cs="Arial"/>
                <w:sz w:val="20"/>
                <w:szCs w:val="20"/>
                <w:lang w:eastAsia="sl-SI"/>
              </w:rPr>
            </w:pPr>
          </w:p>
          <w:p w14:paraId="5DDA0DE7" w14:textId="77777777" w:rsidR="00C52C44" w:rsidRPr="00103279" w:rsidRDefault="00C52C44" w:rsidP="00C52C44">
            <w:pPr>
              <w:autoSpaceDE w:val="0"/>
              <w:autoSpaceDN w:val="0"/>
              <w:adjustRightInd w:val="0"/>
              <w:spacing w:after="0" w:line="240" w:lineRule="auto"/>
              <w:ind w:left="1080"/>
              <w:jc w:val="both"/>
              <w:rPr>
                <w:rFonts w:ascii="Arial" w:eastAsia="Calibri" w:hAnsi="Arial" w:cs="Arial"/>
                <w:sz w:val="20"/>
                <w:szCs w:val="20"/>
                <w:lang w:eastAsia="sl-SI"/>
              </w:rPr>
            </w:pPr>
          </w:p>
          <w:p w14:paraId="5E2A5935" w14:textId="498DBEB5" w:rsidR="00855355" w:rsidRPr="00103279" w:rsidRDefault="00855355" w:rsidP="002409FB">
            <w:pPr>
              <w:numPr>
                <w:ilvl w:val="0"/>
                <w:numId w:val="26"/>
              </w:numPr>
              <w:autoSpaceDE w:val="0"/>
              <w:autoSpaceDN w:val="0"/>
              <w:adjustRightInd w:val="0"/>
              <w:spacing w:after="0" w:line="240" w:lineRule="auto"/>
              <w:jc w:val="both"/>
              <w:rPr>
                <w:rFonts w:ascii="Arial" w:eastAsia="Calibri" w:hAnsi="Arial" w:cs="Arial"/>
                <w:sz w:val="20"/>
                <w:szCs w:val="20"/>
                <w:lang w:eastAsia="sl-SI"/>
              </w:rPr>
            </w:pPr>
            <w:r w:rsidRPr="00103279">
              <w:rPr>
                <w:rFonts w:ascii="Arial" w:eastAsia="Calibri" w:hAnsi="Arial" w:cs="Arial"/>
                <w:b/>
                <w:sz w:val="20"/>
                <w:szCs w:val="20"/>
                <w:lang w:eastAsia="sl-SI"/>
              </w:rPr>
              <w:t>Skupna ponudbena vrednost z DDV za okvirno triletno količino</w:t>
            </w:r>
          </w:p>
          <w:p w14:paraId="19AD3E5E" w14:textId="77777777" w:rsidR="00855355" w:rsidRPr="00103279" w:rsidRDefault="00855355" w:rsidP="002409FB">
            <w:pPr>
              <w:autoSpaceDE w:val="0"/>
              <w:autoSpaceDN w:val="0"/>
              <w:adjustRightInd w:val="0"/>
              <w:spacing w:after="0" w:line="240" w:lineRule="auto"/>
              <w:ind w:left="1080"/>
              <w:jc w:val="both"/>
              <w:rPr>
                <w:rFonts w:ascii="Arial" w:eastAsia="Calibri" w:hAnsi="Arial" w:cs="Arial"/>
                <w:sz w:val="20"/>
                <w:szCs w:val="20"/>
                <w:lang w:eastAsia="sl-SI"/>
              </w:rPr>
            </w:pPr>
          </w:p>
          <w:p w14:paraId="263E5625" w14:textId="77777777" w:rsidR="00855355" w:rsidRPr="00103279" w:rsidRDefault="00855355" w:rsidP="002409FB">
            <w:pPr>
              <w:autoSpaceDE w:val="0"/>
              <w:autoSpaceDN w:val="0"/>
              <w:adjustRightInd w:val="0"/>
              <w:spacing w:after="0" w:line="240" w:lineRule="auto"/>
              <w:rPr>
                <w:rFonts w:ascii="Arial" w:eastAsia="Calibri" w:hAnsi="Arial" w:cs="Arial"/>
                <w:sz w:val="20"/>
                <w:szCs w:val="20"/>
                <w:lang w:eastAsia="sl-SI"/>
              </w:rPr>
            </w:pPr>
            <w:r w:rsidRPr="00103279">
              <w:rPr>
                <w:rFonts w:ascii="Arial" w:eastAsia="Calibri" w:hAnsi="Arial" w:cs="Arial"/>
                <w:sz w:val="20"/>
                <w:szCs w:val="20"/>
                <w:lang w:eastAsia="sl-SI"/>
              </w:rPr>
              <w:t>Znesek stalnega popusta iz tč. II. je upoštevan pri izračunu skupne ponudbene vrednosti z DDV.</w:t>
            </w:r>
          </w:p>
          <w:p w14:paraId="407B938C" w14:textId="77777777" w:rsidR="00855355" w:rsidRPr="00103279" w:rsidRDefault="00855355" w:rsidP="002409FB">
            <w:pPr>
              <w:autoSpaceDE w:val="0"/>
              <w:autoSpaceDN w:val="0"/>
              <w:adjustRightInd w:val="0"/>
              <w:spacing w:after="0" w:line="240" w:lineRule="auto"/>
              <w:jc w:val="both"/>
              <w:rPr>
                <w:rFonts w:ascii="Arial" w:eastAsia="Calibri" w:hAnsi="Arial" w:cs="Arial"/>
                <w:sz w:val="20"/>
                <w:szCs w:val="20"/>
                <w:lang w:eastAsia="sl-SI"/>
              </w:rPr>
            </w:pPr>
          </w:p>
          <w:p w14:paraId="6FE5E16C" w14:textId="77777777" w:rsidR="00855355" w:rsidRPr="00103279" w:rsidRDefault="00855355" w:rsidP="002409FB">
            <w:pPr>
              <w:autoSpaceDE w:val="0"/>
              <w:autoSpaceDN w:val="0"/>
              <w:adjustRightInd w:val="0"/>
              <w:spacing w:after="0" w:line="240" w:lineRule="auto"/>
              <w:jc w:val="both"/>
              <w:rPr>
                <w:rFonts w:ascii="Arial" w:eastAsia="Calibri" w:hAnsi="Arial" w:cs="Arial"/>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
              <w:gridCol w:w="3563"/>
              <w:gridCol w:w="1701"/>
              <w:gridCol w:w="1843"/>
              <w:gridCol w:w="2268"/>
            </w:tblGrid>
            <w:tr w:rsidR="00103279" w:rsidRPr="00103279" w14:paraId="31DAEA5E" w14:textId="77777777" w:rsidTr="002409FB">
              <w:tc>
                <w:tcPr>
                  <w:tcW w:w="401" w:type="dxa"/>
                </w:tcPr>
                <w:p w14:paraId="6105E8FD" w14:textId="77777777" w:rsidR="00855355" w:rsidRPr="00103279" w:rsidRDefault="00855355" w:rsidP="002409FB">
                  <w:pPr>
                    <w:autoSpaceDE w:val="0"/>
                    <w:autoSpaceDN w:val="0"/>
                    <w:adjustRightInd w:val="0"/>
                    <w:spacing w:after="0" w:line="240" w:lineRule="auto"/>
                    <w:jc w:val="both"/>
                    <w:rPr>
                      <w:rFonts w:ascii="Arial" w:eastAsia="Times New Roman" w:hAnsi="Arial" w:cs="Arial"/>
                      <w:bCs/>
                      <w:sz w:val="20"/>
                      <w:szCs w:val="20"/>
                      <w:lang w:eastAsia="sl-SI"/>
                    </w:rPr>
                  </w:pPr>
                </w:p>
              </w:tc>
              <w:tc>
                <w:tcPr>
                  <w:tcW w:w="3563" w:type="dxa"/>
                  <w:shd w:val="clear" w:color="auto" w:fill="auto"/>
                </w:tcPr>
                <w:p w14:paraId="3AC81C62" w14:textId="77777777" w:rsidR="00855355" w:rsidRPr="00103279" w:rsidRDefault="00855355" w:rsidP="002409FB">
                  <w:pPr>
                    <w:autoSpaceDE w:val="0"/>
                    <w:autoSpaceDN w:val="0"/>
                    <w:adjustRightInd w:val="0"/>
                    <w:spacing w:after="0" w:line="240" w:lineRule="auto"/>
                    <w:jc w:val="both"/>
                    <w:rPr>
                      <w:rFonts w:ascii="Arial" w:eastAsia="Times New Roman" w:hAnsi="Arial" w:cs="Arial"/>
                      <w:bCs/>
                      <w:sz w:val="20"/>
                      <w:szCs w:val="20"/>
                      <w:lang w:eastAsia="sl-SI"/>
                    </w:rPr>
                  </w:pPr>
                  <w:r w:rsidRPr="00103279">
                    <w:rPr>
                      <w:rFonts w:ascii="Arial" w:eastAsia="Times New Roman" w:hAnsi="Arial" w:cs="Arial"/>
                      <w:bCs/>
                      <w:sz w:val="20"/>
                      <w:szCs w:val="20"/>
                      <w:lang w:eastAsia="sl-SI"/>
                    </w:rPr>
                    <w:t>Vrsta derivata</w:t>
                  </w:r>
                </w:p>
              </w:tc>
              <w:tc>
                <w:tcPr>
                  <w:tcW w:w="1701" w:type="dxa"/>
                  <w:shd w:val="clear" w:color="auto" w:fill="auto"/>
                </w:tcPr>
                <w:p w14:paraId="29F5B9B7" w14:textId="77777777" w:rsidR="00855355" w:rsidRPr="00103279" w:rsidRDefault="00855355" w:rsidP="002409FB">
                  <w:pPr>
                    <w:autoSpaceDE w:val="0"/>
                    <w:autoSpaceDN w:val="0"/>
                    <w:adjustRightInd w:val="0"/>
                    <w:spacing w:after="0" w:line="240" w:lineRule="auto"/>
                    <w:rPr>
                      <w:rFonts w:ascii="Arial" w:eastAsia="Calibri" w:hAnsi="Arial" w:cs="Arial"/>
                      <w:sz w:val="20"/>
                      <w:szCs w:val="20"/>
                      <w:lang w:eastAsia="sl-SI"/>
                    </w:rPr>
                  </w:pPr>
                  <w:r w:rsidRPr="00103279">
                    <w:rPr>
                      <w:rFonts w:ascii="Arial" w:eastAsia="Times New Roman" w:hAnsi="Arial" w:cs="Arial"/>
                      <w:sz w:val="20"/>
                      <w:szCs w:val="20"/>
                      <w:lang w:eastAsia="sl-SI"/>
                    </w:rPr>
                    <w:t>Okvirna 3-letna količina v litrih</w:t>
                  </w:r>
                </w:p>
              </w:tc>
              <w:tc>
                <w:tcPr>
                  <w:tcW w:w="1843" w:type="dxa"/>
                  <w:shd w:val="clear" w:color="auto" w:fill="auto"/>
                </w:tcPr>
                <w:p w14:paraId="52E25A5A" w14:textId="77777777" w:rsidR="00855355" w:rsidRPr="00103279" w:rsidRDefault="00855355" w:rsidP="002409FB">
                  <w:pPr>
                    <w:autoSpaceDE w:val="0"/>
                    <w:autoSpaceDN w:val="0"/>
                    <w:adjustRightInd w:val="0"/>
                    <w:spacing w:after="0" w:line="240" w:lineRule="auto"/>
                    <w:rPr>
                      <w:rFonts w:ascii="Arial" w:eastAsia="Times New Roman" w:hAnsi="Arial" w:cs="Arial"/>
                      <w:bCs/>
                      <w:sz w:val="20"/>
                      <w:szCs w:val="20"/>
                      <w:lang w:eastAsia="sl-SI"/>
                    </w:rPr>
                  </w:pPr>
                  <w:r w:rsidRPr="00103279">
                    <w:rPr>
                      <w:rFonts w:ascii="Arial" w:eastAsia="Times New Roman" w:hAnsi="Arial" w:cs="Arial"/>
                      <w:sz w:val="20"/>
                      <w:szCs w:val="20"/>
                      <w:lang w:eastAsia="sl-SI"/>
                    </w:rPr>
                    <w:t>Cena s popustom in DDV v EUR/liter</w:t>
                  </w:r>
                </w:p>
              </w:tc>
              <w:tc>
                <w:tcPr>
                  <w:tcW w:w="2268" w:type="dxa"/>
                  <w:shd w:val="clear" w:color="auto" w:fill="DAEEF3"/>
                </w:tcPr>
                <w:p w14:paraId="50B1035D" w14:textId="77777777" w:rsidR="00855355" w:rsidRPr="00103279" w:rsidRDefault="00855355" w:rsidP="002409FB">
                  <w:pPr>
                    <w:autoSpaceDE w:val="0"/>
                    <w:autoSpaceDN w:val="0"/>
                    <w:adjustRightInd w:val="0"/>
                    <w:spacing w:after="0" w:line="240" w:lineRule="auto"/>
                    <w:jc w:val="both"/>
                    <w:rPr>
                      <w:rFonts w:ascii="Arial" w:eastAsia="Times New Roman" w:hAnsi="Arial" w:cs="Arial"/>
                      <w:b/>
                      <w:bCs/>
                      <w:sz w:val="20"/>
                      <w:szCs w:val="20"/>
                      <w:lang w:eastAsia="sl-SI"/>
                    </w:rPr>
                  </w:pPr>
                  <w:r w:rsidRPr="00103279">
                    <w:rPr>
                      <w:rFonts w:ascii="Arial" w:eastAsia="Times New Roman" w:hAnsi="Arial" w:cs="Arial"/>
                      <w:b/>
                      <w:bCs/>
                      <w:sz w:val="20"/>
                      <w:szCs w:val="20"/>
                      <w:lang w:eastAsia="sl-SI"/>
                    </w:rPr>
                    <w:t>Skupna vrednost s popustom in DDV v EUR</w:t>
                  </w:r>
                </w:p>
              </w:tc>
            </w:tr>
            <w:tr w:rsidR="00103279" w:rsidRPr="00103279" w14:paraId="0A2BCA8A" w14:textId="77777777" w:rsidTr="00C37E77">
              <w:tc>
                <w:tcPr>
                  <w:tcW w:w="401" w:type="dxa"/>
                  <w:vAlign w:val="center"/>
                </w:tcPr>
                <w:p w14:paraId="365DDAFC" w14:textId="77777777" w:rsidR="00855355" w:rsidRPr="00103279" w:rsidRDefault="00855355" w:rsidP="00C37E77">
                  <w:pPr>
                    <w:autoSpaceDE w:val="0"/>
                    <w:autoSpaceDN w:val="0"/>
                    <w:adjustRightInd w:val="0"/>
                    <w:spacing w:after="0" w:line="240" w:lineRule="auto"/>
                    <w:jc w:val="center"/>
                    <w:rPr>
                      <w:rFonts w:ascii="Arial" w:eastAsia="Times New Roman" w:hAnsi="Arial" w:cs="Arial"/>
                      <w:b/>
                      <w:bCs/>
                      <w:sz w:val="20"/>
                      <w:szCs w:val="20"/>
                      <w:lang w:eastAsia="sl-SI"/>
                    </w:rPr>
                  </w:pPr>
                  <w:r w:rsidRPr="00103279">
                    <w:rPr>
                      <w:rFonts w:ascii="Arial" w:eastAsia="Times New Roman" w:hAnsi="Arial" w:cs="Arial"/>
                      <w:b/>
                      <w:bCs/>
                      <w:sz w:val="20"/>
                      <w:szCs w:val="20"/>
                      <w:lang w:eastAsia="sl-SI"/>
                    </w:rPr>
                    <w:t>1.</w:t>
                  </w:r>
                </w:p>
              </w:tc>
              <w:tc>
                <w:tcPr>
                  <w:tcW w:w="3563" w:type="dxa"/>
                  <w:shd w:val="clear" w:color="auto" w:fill="auto"/>
                  <w:vAlign w:val="center"/>
                </w:tcPr>
                <w:p w14:paraId="0D02E1A1" w14:textId="77777777" w:rsidR="00855355" w:rsidRPr="00103279" w:rsidRDefault="00855355" w:rsidP="00C37E77">
                  <w:pPr>
                    <w:autoSpaceDE w:val="0"/>
                    <w:autoSpaceDN w:val="0"/>
                    <w:adjustRightInd w:val="0"/>
                    <w:spacing w:after="0" w:line="240" w:lineRule="auto"/>
                    <w:rPr>
                      <w:rFonts w:ascii="Arial" w:eastAsia="Times New Roman" w:hAnsi="Arial" w:cs="Arial"/>
                      <w:b/>
                      <w:bCs/>
                      <w:sz w:val="20"/>
                      <w:szCs w:val="20"/>
                      <w:lang w:eastAsia="sl-SI"/>
                    </w:rPr>
                  </w:pPr>
                  <w:r w:rsidRPr="00103279">
                    <w:rPr>
                      <w:rFonts w:ascii="Arial" w:eastAsia="Times New Roman" w:hAnsi="Arial" w:cs="Arial"/>
                      <w:b/>
                      <w:bCs/>
                      <w:sz w:val="20"/>
                      <w:szCs w:val="20"/>
                      <w:lang w:eastAsia="sl-SI"/>
                    </w:rPr>
                    <w:t xml:space="preserve">Dizelsko </w:t>
                  </w:r>
                  <w:r w:rsidR="00796E0E" w:rsidRPr="00103279">
                    <w:rPr>
                      <w:rFonts w:ascii="Arial" w:eastAsia="Times New Roman" w:hAnsi="Arial" w:cs="Arial"/>
                      <w:b/>
                      <w:bCs/>
                      <w:sz w:val="20"/>
                      <w:szCs w:val="20"/>
                      <w:lang w:eastAsia="sl-SI"/>
                    </w:rPr>
                    <w:t>go</w:t>
                  </w:r>
                  <w:r w:rsidRPr="00103279">
                    <w:rPr>
                      <w:rFonts w:ascii="Arial" w:eastAsia="Times New Roman" w:hAnsi="Arial" w:cs="Arial"/>
                      <w:b/>
                      <w:bCs/>
                      <w:sz w:val="20"/>
                      <w:szCs w:val="20"/>
                      <w:lang w:eastAsia="sl-SI"/>
                    </w:rPr>
                    <w:t>rivo</w:t>
                  </w:r>
                </w:p>
                <w:p w14:paraId="1F915916" w14:textId="72691F6B" w:rsidR="00C37E77" w:rsidRPr="00103279" w:rsidRDefault="00C37E77" w:rsidP="00C37E77">
                  <w:pPr>
                    <w:autoSpaceDE w:val="0"/>
                    <w:autoSpaceDN w:val="0"/>
                    <w:adjustRightInd w:val="0"/>
                    <w:spacing w:after="0" w:line="240" w:lineRule="auto"/>
                    <w:rPr>
                      <w:rFonts w:ascii="Arial" w:eastAsia="Times New Roman" w:hAnsi="Arial" w:cs="Arial"/>
                      <w:bCs/>
                      <w:sz w:val="20"/>
                      <w:szCs w:val="20"/>
                      <w:lang w:eastAsia="sl-SI"/>
                    </w:rPr>
                  </w:pPr>
                </w:p>
              </w:tc>
              <w:tc>
                <w:tcPr>
                  <w:tcW w:w="1701" w:type="dxa"/>
                  <w:shd w:val="clear" w:color="auto" w:fill="auto"/>
                  <w:vAlign w:val="center"/>
                </w:tcPr>
                <w:p w14:paraId="26136F4B" w14:textId="77777777" w:rsidR="00855355" w:rsidRPr="00103279" w:rsidRDefault="00855355" w:rsidP="00C37E77">
                  <w:pPr>
                    <w:autoSpaceDE w:val="0"/>
                    <w:autoSpaceDN w:val="0"/>
                    <w:adjustRightInd w:val="0"/>
                    <w:spacing w:after="0" w:line="240" w:lineRule="auto"/>
                    <w:jc w:val="center"/>
                    <w:rPr>
                      <w:rFonts w:ascii="Arial" w:eastAsia="Times New Roman" w:hAnsi="Arial" w:cs="Arial"/>
                      <w:bCs/>
                      <w:sz w:val="20"/>
                      <w:szCs w:val="20"/>
                      <w:lang w:eastAsia="sl-SI"/>
                    </w:rPr>
                  </w:pPr>
                  <w:bookmarkStart w:id="0" w:name="_Hlk98410143"/>
                  <w:r w:rsidRPr="00103279">
                    <w:rPr>
                      <w:rFonts w:ascii="Arial" w:eastAsia="Times New Roman" w:hAnsi="Arial" w:cs="Arial"/>
                      <w:sz w:val="20"/>
                      <w:szCs w:val="20"/>
                      <w:lang w:eastAsia="sl-SI"/>
                    </w:rPr>
                    <w:t>395.000</w:t>
                  </w:r>
                  <w:bookmarkEnd w:id="0"/>
                </w:p>
              </w:tc>
              <w:tc>
                <w:tcPr>
                  <w:tcW w:w="1843" w:type="dxa"/>
                  <w:shd w:val="clear" w:color="auto" w:fill="auto"/>
                  <w:vAlign w:val="center"/>
                </w:tcPr>
                <w:p w14:paraId="52A162F7" w14:textId="77777777" w:rsidR="00855355" w:rsidRPr="00103279" w:rsidRDefault="00855355" w:rsidP="00C37E77">
                  <w:pPr>
                    <w:autoSpaceDE w:val="0"/>
                    <w:autoSpaceDN w:val="0"/>
                    <w:adjustRightInd w:val="0"/>
                    <w:spacing w:after="0" w:line="240" w:lineRule="auto"/>
                    <w:jc w:val="center"/>
                    <w:rPr>
                      <w:rFonts w:ascii="Arial" w:eastAsia="Times New Roman" w:hAnsi="Arial" w:cs="Arial"/>
                      <w:bCs/>
                      <w:sz w:val="20"/>
                      <w:szCs w:val="20"/>
                      <w:lang w:eastAsia="sl-SI"/>
                    </w:rPr>
                  </w:pPr>
                </w:p>
              </w:tc>
              <w:tc>
                <w:tcPr>
                  <w:tcW w:w="2268" w:type="dxa"/>
                  <w:shd w:val="clear" w:color="auto" w:fill="auto"/>
                  <w:vAlign w:val="center"/>
                </w:tcPr>
                <w:p w14:paraId="145E8BF4" w14:textId="77777777" w:rsidR="00855355" w:rsidRPr="00103279" w:rsidRDefault="00855355" w:rsidP="00C37E77">
                  <w:pPr>
                    <w:autoSpaceDE w:val="0"/>
                    <w:autoSpaceDN w:val="0"/>
                    <w:adjustRightInd w:val="0"/>
                    <w:spacing w:after="0" w:line="240" w:lineRule="auto"/>
                    <w:jc w:val="center"/>
                    <w:rPr>
                      <w:rFonts w:ascii="Arial" w:eastAsia="Times New Roman" w:hAnsi="Arial" w:cs="Arial"/>
                      <w:bCs/>
                      <w:sz w:val="20"/>
                      <w:szCs w:val="20"/>
                      <w:lang w:eastAsia="sl-SI"/>
                    </w:rPr>
                  </w:pPr>
                </w:p>
              </w:tc>
            </w:tr>
            <w:tr w:rsidR="00103279" w:rsidRPr="00103279" w14:paraId="06842F5C" w14:textId="77777777" w:rsidTr="00C37E77">
              <w:tc>
                <w:tcPr>
                  <w:tcW w:w="401" w:type="dxa"/>
                  <w:vAlign w:val="center"/>
                </w:tcPr>
                <w:p w14:paraId="4D05BAC4" w14:textId="77777777" w:rsidR="00855355" w:rsidRPr="00103279" w:rsidRDefault="00855355" w:rsidP="00C37E77">
                  <w:pPr>
                    <w:autoSpaceDE w:val="0"/>
                    <w:autoSpaceDN w:val="0"/>
                    <w:adjustRightInd w:val="0"/>
                    <w:spacing w:after="0" w:line="240" w:lineRule="auto"/>
                    <w:jc w:val="center"/>
                    <w:rPr>
                      <w:rFonts w:ascii="Arial" w:eastAsia="Times New Roman" w:hAnsi="Arial" w:cs="Arial"/>
                      <w:b/>
                      <w:bCs/>
                      <w:sz w:val="20"/>
                      <w:szCs w:val="20"/>
                      <w:lang w:eastAsia="sl-SI"/>
                    </w:rPr>
                  </w:pPr>
                  <w:r w:rsidRPr="00103279">
                    <w:rPr>
                      <w:rFonts w:ascii="Arial" w:eastAsia="Times New Roman" w:hAnsi="Arial" w:cs="Arial"/>
                      <w:b/>
                      <w:bCs/>
                      <w:sz w:val="20"/>
                      <w:szCs w:val="20"/>
                      <w:lang w:eastAsia="sl-SI"/>
                    </w:rPr>
                    <w:t>2.</w:t>
                  </w:r>
                </w:p>
              </w:tc>
              <w:tc>
                <w:tcPr>
                  <w:tcW w:w="3563" w:type="dxa"/>
                  <w:shd w:val="clear" w:color="auto" w:fill="auto"/>
                  <w:vAlign w:val="center"/>
                </w:tcPr>
                <w:p w14:paraId="6FDAD89A" w14:textId="77777777" w:rsidR="00855355" w:rsidRPr="00103279" w:rsidRDefault="00855355" w:rsidP="00C37E77">
                  <w:pPr>
                    <w:autoSpaceDE w:val="0"/>
                    <w:autoSpaceDN w:val="0"/>
                    <w:adjustRightInd w:val="0"/>
                    <w:spacing w:after="0" w:line="240" w:lineRule="auto"/>
                    <w:rPr>
                      <w:rFonts w:ascii="Arial" w:eastAsia="Times New Roman" w:hAnsi="Arial" w:cs="Arial"/>
                      <w:bCs/>
                      <w:sz w:val="20"/>
                      <w:szCs w:val="20"/>
                      <w:lang w:eastAsia="sl-SI"/>
                    </w:rPr>
                  </w:pPr>
                  <w:r w:rsidRPr="00103279">
                    <w:rPr>
                      <w:rFonts w:ascii="Arial" w:eastAsia="Times New Roman" w:hAnsi="Arial" w:cs="Arial"/>
                      <w:b/>
                      <w:bCs/>
                      <w:sz w:val="20"/>
                      <w:szCs w:val="20"/>
                      <w:lang w:eastAsia="sl-SI"/>
                    </w:rPr>
                    <w:t>Neosvinčen motorni bencin 95-oktanski</w:t>
                  </w:r>
                </w:p>
              </w:tc>
              <w:tc>
                <w:tcPr>
                  <w:tcW w:w="1701" w:type="dxa"/>
                  <w:shd w:val="clear" w:color="auto" w:fill="auto"/>
                  <w:vAlign w:val="center"/>
                </w:tcPr>
                <w:p w14:paraId="39B47F43" w14:textId="77777777" w:rsidR="00855355" w:rsidRPr="00103279" w:rsidRDefault="00855355" w:rsidP="00C37E77">
                  <w:pPr>
                    <w:autoSpaceDE w:val="0"/>
                    <w:autoSpaceDN w:val="0"/>
                    <w:adjustRightInd w:val="0"/>
                    <w:spacing w:after="0" w:line="240" w:lineRule="auto"/>
                    <w:jc w:val="center"/>
                    <w:rPr>
                      <w:rFonts w:ascii="Arial" w:eastAsia="Times New Roman" w:hAnsi="Arial" w:cs="Arial"/>
                      <w:bCs/>
                      <w:sz w:val="20"/>
                      <w:szCs w:val="20"/>
                      <w:lang w:eastAsia="sl-SI"/>
                    </w:rPr>
                  </w:pPr>
                  <w:r w:rsidRPr="00103279">
                    <w:rPr>
                      <w:rFonts w:ascii="Arial" w:eastAsia="Times New Roman" w:hAnsi="Arial" w:cs="Arial"/>
                      <w:sz w:val="20"/>
                      <w:szCs w:val="20"/>
                      <w:lang w:eastAsia="sl-SI"/>
                    </w:rPr>
                    <w:t>5.000</w:t>
                  </w:r>
                </w:p>
              </w:tc>
              <w:tc>
                <w:tcPr>
                  <w:tcW w:w="1843" w:type="dxa"/>
                  <w:shd w:val="clear" w:color="auto" w:fill="auto"/>
                  <w:vAlign w:val="center"/>
                </w:tcPr>
                <w:p w14:paraId="5C82F5CB" w14:textId="77777777" w:rsidR="00855355" w:rsidRPr="00103279" w:rsidRDefault="00855355" w:rsidP="00C37E77">
                  <w:pPr>
                    <w:autoSpaceDE w:val="0"/>
                    <w:autoSpaceDN w:val="0"/>
                    <w:adjustRightInd w:val="0"/>
                    <w:spacing w:after="0" w:line="240" w:lineRule="auto"/>
                    <w:jc w:val="center"/>
                    <w:rPr>
                      <w:rFonts w:ascii="Arial" w:eastAsia="Times New Roman" w:hAnsi="Arial" w:cs="Arial"/>
                      <w:bCs/>
                      <w:sz w:val="20"/>
                      <w:szCs w:val="20"/>
                      <w:lang w:eastAsia="sl-SI"/>
                    </w:rPr>
                  </w:pPr>
                </w:p>
              </w:tc>
              <w:tc>
                <w:tcPr>
                  <w:tcW w:w="2268" w:type="dxa"/>
                  <w:shd w:val="clear" w:color="auto" w:fill="auto"/>
                  <w:vAlign w:val="center"/>
                </w:tcPr>
                <w:p w14:paraId="271C5F63" w14:textId="77777777" w:rsidR="00855355" w:rsidRPr="00103279" w:rsidRDefault="00855355" w:rsidP="00C37E77">
                  <w:pPr>
                    <w:autoSpaceDE w:val="0"/>
                    <w:autoSpaceDN w:val="0"/>
                    <w:adjustRightInd w:val="0"/>
                    <w:spacing w:after="0" w:line="240" w:lineRule="auto"/>
                    <w:jc w:val="center"/>
                    <w:rPr>
                      <w:rFonts w:ascii="Arial" w:eastAsia="Times New Roman" w:hAnsi="Arial" w:cs="Arial"/>
                      <w:bCs/>
                      <w:sz w:val="20"/>
                      <w:szCs w:val="20"/>
                      <w:lang w:eastAsia="sl-SI"/>
                    </w:rPr>
                  </w:pPr>
                </w:p>
              </w:tc>
            </w:tr>
            <w:tr w:rsidR="00103279" w:rsidRPr="00103279" w14:paraId="028BF7E8" w14:textId="77777777" w:rsidTr="002409FB">
              <w:tc>
                <w:tcPr>
                  <w:tcW w:w="7508" w:type="dxa"/>
                  <w:gridSpan w:val="4"/>
                  <w:shd w:val="clear" w:color="auto" w:fill="DAEEF3"/>
                  <w:vAlign w:val="center"/>
                </w:tcPr>
                <w:p w14:paraId="1819A076" w14:textId="77777777" w:rsidR="00855355" w:rsidRPr="00103279" w:rsidRDefault="00855355" w:rsidP="002409FB">
                  <w:pPr>
                    <w:autoSpaceDE w:val="0"/>
                    <w:autoSpaceDN w:val="0"/>
                    <w:adjustRightInd w:val="0"/>
                    <w:spacing w:after="0" w:line="240" w:lineRule="auto"/>
                    <w:jc w:val="right"/>
                    <w:rPr>
                      <w:rFonts w:ascii="Arial" w:eastAsia="Times New Roman" w:hAnsi="Arial" w:cs="Arial"/>
                      <w:b/>
                      <w:sz w:val="20"/>
                      <w:szCs w:val="20"/>
                      <w:lang w:eastAsia="sl-SI"/>
                    </w:rPr>
                  </w:pPr>
                  <w:r w:rsidRPr="00103279">
                    <w:rPr>
                      <w:rFonts w:ascii="Arial" w:eastAsia="Times New Roman" w:hAnsi="Arial" w:cs="Arial"/>
                      <w:b/>
                      <w:bCs/>
                      <w:sz w:val="20"/>
                      <w:szCs w:val="20"/>
                      <w:lang w:eastAsia="sl-SI"/>
                    </w:rPr>
                    <w:t xml:space="preserve">Skupna ponudbena vrednost z DDV v </w:t>
                  </w:r>
                  <w:r w:rsidRPr="00103279">
                    <w:rPr>
                      <w:rFonts w:ascii="Arial" w:eastAsia="Times New Roman" w:hAnsi="Arial" w:cs="Arial"/>
                      <w:b/>
                      <w:sz w:val="20"/>
                      <w:szCs w:val="20"/>
                      <w:lang w:eastAsia="sl-SI"/>
                    </w:rPr>
                    <w:t>EUR:</w:t>
                  </w:r>
                </w:p>
                <w:p w14:paraId="2A2D7FA6" w14:textId="77777777" w:rsidR="00855355" w:rsidRPr="00103279" w:rsidRDefault="00855355" w:rsidP="002409FB">
                  <w:pPr>
                    <w:autoSpaceDE w:val="0"/>
                    <w:autoSpaceDN w:val="0"/>
                    <w:adjustRightInd w:val="0"/>
                    <w:spacing w:after="0" w:line="240" w:lineRule="auto"/>
                    <w:rPr>
                      <w:rFonts w:ascii="Arial" w:eastAsia="Times New Roman" w:hAnsi="Arial" w:cs="Arial"/>
                      <w:bCs/>
                      <w:sz w:val="20"/>
                      <w:szCs w:val="20"/>
                      <w:lang w:eastAsia="sl-SI"/>
                    </w:rPr>
                  </w:pPr>
                </w:p>
              </w:tc>
              <w:tc>
                <w:tcPr>
                  <w:tcW w:w="2268" w:type="dxa"/>
                  <w:shd w:val="clear" w:color="auto" w:fill="DAEEF3"/>
                  <w:vAlign w:val="center"/>
                </w:tcPr>
                <w:p w14:paraId="2E86C04C" w14:textId="77777777" w:rsidR="00855355" w:rsidRPr="00103279" w:rsidRDefault="00855355" w:rsidP="002409FB">
                  <w:pPr>
                    <w:autoSpaceDE w:val="0"/>
                    <w:autoSpaceDN w:val="0"/>
                    <w:adjustRightInd w:val="0"/>
                    <w:spacing w:after="0" w:line="240" w:lineRule="auto"/>
                    <w:jc w:val="right"/>
                    <w:rPr>
                      <w:rFonts w:ascii="Arial" w:eastAsia="Times New Roman" w:hAnsi="Arial" w:cs="Arial"/>
                      <w:bCs/>
                      <w:sz w:val="20"/>
                      <w:szCs w:val="20"/>
                      <w:lang w:eastAsia="sl-SI"/>
                    </w:rPr>
                  </w:pPr>
                </w:p>
              </w:tc>
            </w:tr>
          </w:tbl>
          <w:p w14:paraId="4EB24005" w14:textId="77777777" w:rsidR="00855355" w:rsidRPr="00103279" w:rsidRDefault="00855355" w:rsidP="002409FB">
            <w:pPr>
              <w:autoSpaceDE w:val="0"/>
              <w:autoSpaceDN w:val="0"/>
              <w:adjustRightInd w:val="0"/>
              <w:spacing w:after="0" w:line="240" w:lineRule="auto"/>
              <w:jc w:val="both"/>
              <w:rPr>
                <w:rFonts w:ascii="Arial" w:eastAsia="Calibri" w:hAnsi="Arial" w:cs="Arial"/>
                <w:b/>
                <w:sz w:val="20"/>
                <w:szCs w:val="20"/>
                <w:lang w:eastAsia="sl-SI"/>
              </w:rPr>
            </w:pPr>
          </w:p>
          <w:p w14:paraId="274ED743" w14:textId="77777777" w:rsidR="00855355" w:rsidRPr="00103279" w:rsidRDefault="00855355" w:rsidP="002409FB">
            <w:pPr>
              <w:autoSpaceDE w:val="0"/>
              <w:autoSpaceDN w:val="0"/>
              <w:adjustRightInd w:val="0"/>
              <w:spacing w:after="0" w:line="240" w:lineRule="auto"/>
              <w:jc w:val="both"/>
              <w:rPr>
                <w:rFonts w:ascii="Arial" w:eastAsia="Calibri" w:hAnsi="Arial" w:cs="Arial"/>
                <w:b/>
                <w:sz w:val="20"/>
                <w:szCs w:val="20"/>
                <w:lang w:eastAsia="sl-SI"/>
              </w:rPr>
            </w:pPr>
          </w:p>
          <w:p w14:paraId="16A4EED9" w14:textId="77777777" w:rsidR="00855355" w:rsidRPr="00103279" w:rsidRDefault="00855355" w:rsidP="002409FB">
            <w:pPr>
              <w:numPr>
                <w:ilvl w:val="0"/>
                <w:numId w:val="26"/>
              </w:numPr>
              <w:autoSpaceDE w:val="0"/>
              <w:autoSpaceDN w:val="0"/>
              <w:adjustRightInd w:val="0"/>
              <w:spacing w:after="0" w:line="240" w:lineRule="auto"/>
              <w:jc w:val="both"/>
              <w:rPr>
                <w:rFonts w:ascii="Arial" w:eastAsia="Calibri" w:hAnsi="Arial" w:cs="Arial"/>
                <w:b/>
                <w:sz w:val="20"/>
                <w:szCs w:val="20"/>
                <w:lang w:eastAsia="sl-SI"/>
              </w:rPr>
            </w:pPr>
            <w:r w:rsidRPr="00103279">
              <w:rPr>
                <w:rFonts w:ascii="Arial" w:eastAsia="Calibri" w:hAnsi="Arial" w:cs="Arial"/>
                <w:b/>
                <w:sz w:val="20"/>
                <w:szCs w:val="20"/>
                <w:lang w:eastAsia="sl-SI"/>
              </w:rPr>
              <w:t>Drugo blago</w:t>
            </w:r>
          </w:p>
          <w:p w14:paraId="506BB593" w14:textId="77777777" w:rsidR="00855355" w:rsidRPr="00103279" w:rsidRDefault="00855355" w:rsidP="002409FB">
            <w:pPr>
              <w:autoSpaceDE w:val="0"/>
              <w:autoSpaceDN w:val="0"/>
              <w:adjustRightInd w:val="0"/>
              <w:spacing w:after="0" w:line="240" w:lineRule="auto"/>
              <w:jc w:val="both"/>
              <w:rPr>
                <w:rFonts w:ascii="Arial" w:eastAsia="Calibri" w:hAnsi="Arial" w:cs="Arial"/>
                <w:sz w:val="20"/>
                <w:szCs w:val="20"/>
                <w:lang w:eastAsia="sl-SI"/>
              </w:rPr>
            </w:pPr>
          </w:p>
          <w:p w14:paraId="4F21B1D3" w14:textId="77777777" w:rsidR="00855355" w:rsidRPr="00103279" w:rsidRDefault="00855355" w:rsidP="002409FB">
            <w:pPr>
              <w:autoSpaceDE w:val="0"/>
              <w:autoSpaceDN w:val="0"/>
              <w:adjustRightInd w:val="0"/>
              <w:spacing w:after="0" w:line="240" w:lineRule="auto"/>
              <w:jc w:val="both"/>
              <w:rPr>
                <w:rFonts w:ascii="Arial" w:eastAsia="Calibri" w:hAnsi="Arial" w:cs="Arial"/>
                <w:sz w:val="20"/>
                <w:szCs w:val="20"/>
                <w:lang w:eastAsia="sl-SI"/>
              </w:rPr>
            </w:pPr>
            <w:r w:rsidRPr="00103279">
              <w:rPr>
                <w:rFonts w:ascii="Arial" w:eastAsia="Calibri" w:hAnsi="Arial" w:cs="Arial"/>
                <w:sz w:val="20"/>
                <w:szCs w:val="20"/>
                <w:lang w:eastAsia="sl-SI"/>
              </w:rPr>
              <w:t xml:space="preserve">Ocenjena vrednost nakupa </w:t>
            </w:r>
            <w:r w:rsidRPr="00103279">
              <w:rPr>
                <w:rFonts w:ascii="Arial" w:eastAsia="Times New Roman" w:hAnsi="Arial" w:cs="Arial"/>
                <w:sz w:val="20"/>
                <w:szCs w:val="20"/>
                <w:lang w:eastAsia="sl-SI"/>
              </w:rPr>
              <w:t xml:space="preserve">olj in tekočin za vozila, industrijskih olj in maziv, </w:t>
            </w:r>
            <w:proofErr w:type="spellStart"/>
            <w:r w:rsidRPr="00103279">
              <w:rPr>
                <w:rFonts w:ascii="Arial" w:eastAsia="Times New Roman" w:hAnsi="Arial" w:cs="Arial"/>
                <w:sz w:val="20"/>
                <w:szCs w:val="20"/>
                <w:lang w:eastAsia="sl-SI"/>
              </w:rPr>
              <w:t>avtomateriala</w:t>
            </w:r>
            <w:proofErr w:type="spellEnd"/>
            <w:r w:rsidRPr="00103279">
              <w:rPr>
                <w:rFonts w:ascii="Arial" w:eastAsia="Times New Roman" w:hAnsi="Arial" w:cs="Arial"/>
                <w:sz w:val="20"/>
                <w:szCs w:val="20"/>
                <w:lang w:eastAsia="sl-SI"/>
              </w:rPr>
              <w:t xml:space="preserve">, </w:t>
            </w:r>
            <w:proofErr w:type="spellStart"/>
            <w:r w:rsidRPr="00103279">
              <w:rPr>
                <w:rFonts w:ascii="Arial" w:eastAsia="Times New Roman" w:hAnsi="Arial" w:cs="Arial"/>
                <w:sz w:val="20"/>
                <w:szCs w:val="20"/>
                <w:lang w:eastAsia="sl-SI"/>
              </w:rPr>
              <w:t>avtokozmetike</w:t>
            </w:r>
            <w:proofErr w:type="spellEnd"/>
            <w:r w:rsidRPr="00103279">
              <w:rPr>
                <w:rFonts w:ascii="Arial" w:eastAsia="Times New Roman" w:hAnsi="Arial" w:cs="Arial"/>
                <w:sz w:val="20"/>
                <w:szCs w:val="20"/>
                <w:lang w:eastAsia="sl-SI"/>
              </w:rPr>
              <w:t xml:space="preserve">, </w:t>
            </w:r>
            <w:r w:rsidRPr="00103279">
              <w:rPr>
                <w:rFonts w:ascii="Arial" w:eastAsia="Calibri" w:hAnsi="Arial" w:cs="Arial"/>
                <w:sz w:val="20"/>
                <w:szCs w:val="20"/>
                <w:lang w:eastAsia="sl-SI"/>
              </w:rPr>
              <w:t xml:space="preserve">vinjet in ostale opreme za motorna vozila za obdobje 36 mesecev je </w:t>
            </w:r>
            <w:r w:rsidRPr="00103279">
              <w:rPr>
                <w:rFonts w:ascii="Arial" w:eastAsia="Calibri" w:hAnsi="Arial" w:cs="Arial"/>
                <w:b/>
                <w:sz w:val="20"/>
                <w:szCs w:val="20"/>
                <w:lang w:eastAsia="sl-SI"/>
              </w:rPr>
              <w:t>20.500,00 EUR brez DDV.</w:t>
            </w:r>
            <w:r w:rsidRPr="00103279">
              <w:rPr>
                <w:rFonts w:ascii="Arial" w:eastAsia="Calibri" w:hAnsi="Arial" w:cs="Arial"/>
                <w:sz w:val="20"/>
                <w:szCs w:val="20"/>
                <w:lang w:eastAsia="sl-SI"/>
              </w:rPr>
              <w:t xml:space="preserve"> </w:t>
            </w:r>
          </w:p>
          <w:p w14:paraId="5AAFDB4B" w14:textId="77777777" w:rsidR="00855355" w:rsidRPr="00103279" w:rsidRDefault="00855355" w:rsidP="002409FB">
            <w:pPr>
              <w:autoSpaceDE w:val="0"/>
              <w:autoSpaceDN w:val="0"/>
              <w:adjustRightInd w:val="0"/>
              <w:spacing w:after="0" w:line="240" w:lineRule="auto"/>
              <w:jc w:val="both"/>
              <w:rPr>
                <w:rFonts w:ascii="Arial" w:eastAsia="Calibri" w:hAnsi="Arial" w:cs="Arial"/>
                <w:sz w:val="20"/>
                <w:szCs w:val="20"/>
                <w:lang w:eastAsia="sl-SI"/>
              </w:rPr>
            </w:pPr>
          </w:p>
          <w:p w14:paraId="277CBED0" w14:textId="77777777" w:rsidR="00855355" w:rsidRPr="00103279" w:rsidRDefault="00855355" w:rsidP="002409FB">
            <w:pPr>
              <w:autoSpaceDE w:val="0"/>
              <w:autoSpaceDN w:val="0"/>
              <w:adjustRightInd w:val="0"/>
              <w:spacing w:after="0" w:line="240" w:lineRule="auto"/>
              <w:jc w:val="both"/>
              <w:rPr>
                <w:rFonts w:ascii="Arial" w:eastAsia="Calibri" w:hAnsi="Arial" w:cs="Arial"/>
                <w:sz w:val="20"/>
                <w:szCs w:val="20"/>
                <w:lang w:eastAsia="sl-SI"/>
              </w:rPr>
            </w:pPr>
            <w:r w:rsidRPr="00103279">
              <w:rPr>
                <w:rFonts w:ascii="Arial" w:eastAsia="Calibri" w:hAnsi="Arial" w:cs="Arial"/>
                <w:sz w:val="20"/>
                <w:szCs w:val="20"/>
                <w:lang w:eastAsia="sl-SI"/>
              </w:rPr>
              <w:t xml:space="preserve">Za navedeno blago (kupljeno s plačilno kartico), razen za vinjete, ponujamo </w:t>
            </w:r>
            <w:r w:rsidRPr="00103279">
              <w:rPr>
                <w:rFonts w:ascii="Arial" w:eastAsia="Calibri" w:hAnsi="Arial" w:cs="Arial"/>
                <w:sz w:val="20"/>
                <w:szCs w:val="20"/>
                <w:shd w:val="clear" w:color="auto" w:fill="DAEEF3"/>
                <w:lang w:eastAsia="sl-SI"/>
              </w:rPr>
              <w:t xml:space="preserve">____ </w:t>
            </w:r>
            <w:r w:rsidRPr="00103279">
              <w:rPr>
                <w:rFonts w:ascii="Arial" w:eastAsia="Calibri" w:hAnsi="Arial" w:cs="Arial"/>
                <w:b/>
                <w:sz w:val="20"/>
                <w:szCs w:val="20"/>
                <w:lang w:eastAsia="sl-SI"/>
              </w:rPr>
              <w:t>% POPUST.</w:t>
            </w:r>
          </w:p>
          <w:p w14:paraId="77B100FC" w14:textId="77777777" w:rsidR="00855355" w:rsidRPr="00103279" w:rsidRDefault="00855355" w:rsidP="002409FB">
            <w:pPr>
              <w:autoSpaceDE w:val="0"/>
              <w:autoSpaceDN w:val="0"/>
              <w:adjustRightInd w:val="0"/>
              <w:spacing w:after="0" w:line="240" w:lineRule="auto"/>
              <w:jc w:val="both"/>
              <w:rPr>
                <w:rFonts w:ascii="Arial" w:eastAsia="Calibri" w:hAnsi="Arial" w:cs="Arial"/>
                <w:sz w:val="20"/>
                <w:szCs w:val="20"/>
                <w:lang w:eastAsia="sl-SI"/>
              </w:rPr>
            </w:pPr>
          </w:p>
          <w:p w14:paraId="5C7FB211" w14:textId="77777777" w:rsidR="00855355" w:rsidRPr="00103279" w:rsidRDefault="00855355" w:rsidP="002409FB">
            <w:pPr>
              <w:autoSpaceDE w:val="0"/>
              <w:autoSpaceDN w:val="0"/>
              <w:adjustRightInd w:val="0"/>
              <w:spacing w:after="0" w:line="240" w:lineRule="auto"/>
              <w:jc w:val="both"/>
              <w:rPr>
                <w:rFonts w:ascii="Arial" w:eastAsia="Calibri" w:hAnsi="Arial" w:cs="Arial"/>
                <w:sz w:val="20"/>
                <w:szCs w:val="20"/>
                <w:lang w:eastAsia="sl-SI"/>
              </w:rPr>
            </w:pPr>
            <w:r w:rsidRPr="00103279">
              <w:rPr>
                <w:rFonts w:ascii="Arial" w:eastAsia="Calibri" w:hAnsi="Arial" w:cs="Arial"/>
                <w:sz w:val="20"/>
                <w:szCs w:val="20"/>
                <w:lang w:eastAsia="sl-SI"/>
              </w:rPr>
              <w:t>Naročnik bo za vsako kartico naknadno določil pristojnosti za možnost nakupov drugega blaga.</w:t>
            </w:r>
          </w:p>
          <w:p w14:paraId="29DF0D05" w14:textId="77777777" w:rsidR="00855355" w:rsidRPr="00103279" w:rsidRDefault="00855355" w:rsidP="002409FB">
            <w:pPr>
              <w:autoSpaceDE w:val="0"/>
              <w:autoSpaceDN w:val="0"/>
              <w:adjustRightInd w:val="0"/>
              <w:spacing w:after="0" w:line="240" w:lineRule="auto"/>
              <w:jc w:val="both"/>
              <w:rPr>
                <w:rFonts w:ascii="Arial" w:eastAsia="Calibri" w:hAnsi="Arial" w:cs="Arial"/>
                <w:sz w:val="20"/>
                <w:szCs w:val="20"/>
                <w:lang w:eastAsia="sl-SI"/>
              </w:rPr>
            </w:pPr>
          </w:p>
          <w:p w14:paraId="6D03404C" w14:textId="77777777" w:rsidR="00855355" w:rsidRPr="00103279" w:rsidRDefault="00855355" w:rsidP="002409FB">
            <w:pPr>
              <w:autoSpaceDE w:val="0"/>
              <w:autoSpaceDN w:val="0"/>
              <w:adjustRightInd w:val="0"/>
              <w:spacing w:after="0" w:line="240" w:lineRule="auto"/>
              <w:jc w:val="both"/>
              <w:rPr>
                <w:rFonts w:ascii="Arial" w:eastAsia="Calibri" w:hAnsi="Arial" w:cs="Arial"/>
                <w:sz w:val="20"/>
                <w:szCs w:val="20"/>
                <w:lang w:eastAsia="sl-SI"/>
              </w:rPr>
            </w:pPr>
          </w:p>
          <w:p w14:paraId="30C68864" w14:textId="77777777" w:rsidR="00855355" w:rsidRPr="00103279" w:rsidRDefault="00855355" w:rsidP="002409FB">
            <w:pPr>
              <w:numPr>
                <w:ilvl w:val="0"/>
                <w:numId w:val="26"/>
              </w:numPr>
              <w:autoSpaceDE w:val="0"/>
              <w:autoSpaceDN w:val="0"/>
              <w:adjustRightInd w:val="0"/>
              <w:spacing w:after="0" w:line="240" w:lineRule="auto"/>
              <w:jc w:val="both"/>
              <w:rPr>
                <w:rFonts w:ascii="Arial" w:eastAsia="Calibri" w:hAnsi="Arial" w:cs="Arial"/>
                <w:b/>
                <w:sz w:val="20"/>
                <w:szCs w:val="20"/>
                <w:lang w:eastAsia="sl-SI"/>
              </w:rPr>
            </w:pPr>
            <w:r w:rsidRPr="00103279">
              <w:rPr>
                <w:rFonts w:ascii="Arial" w:eastAsia="Calibri" w:hAnsi="Arial" w:cs="Arial"/>
                <w:b/>
                <w:sz w:val="20"/>
                <w:szCs w:val="20"/>
                <w:lang w:eastAsia="sl-SI"/>
              </w:rPr>
              <w:t>Rekapitulacija ponudbe</w:t>
            </w:r>
          </w:p>
          <w:p w14:paraId="4B6B23A4" w14:textId="77777777" w:rsidR="00855355" w:rsidRPr="00103279" w:rsidRDefault="00855355" w:rsidP="002409FB">
            <w:pPr>
              <w:autoSpaceDE w:val="0"/>
              <w:autoSpaceDN w:val="0"/>
              <w:adjustRightInd w:val="0"/>
              <w:spacing w:after="0" w:line="240" w:lineRule="auto"/>
              <w:jc w:val="both"/>
              <w:rPr>
                <w:rFonts w:ascii="Arial" w:eastAsia="Calibri" w:hAnsi="Arial" w:cs="Arial"/>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1"/>
              <w:gridCol w:w="6945"/>
              <w:gridCol w:w="2127"/>
            </w:tblGrid>
            <w:tr w:rsidR="00103279" w:rsidRPr="00103279" w14:paraId="115B8C55" w14:textId="77777777" w:rsidTr="002409FB">
              <w:tc>
                <w:tcPr>
                  <w:tcW w:w="421" w:type="dxa"/>
                </w:tcPr>
                <w:p w14:paraId="68433712" w14:textId="77777777" w:rsidR="00855355" w:rsidRPr="00103279" w:rsidRDefault="00855355" w:rsidP="002409FB">
                  <w:pPr>
                    <w:spacing w:after="0" w:line="240" w:lineRule="auto"/>
                    <w:jc w:val="both"/>
                    <w:rPr>
                      <w:rFonts w:ascii="Arial" w:eastAsia="Times New Roman" w:hAnsi="Arial" w:cs="Arial"/>
                      <w:b/>
                      <w:bCs/>
                      <w:i/>
                      <w:iCs/>
                      <w:sz w:val="20"/>
                      <w:szCs w:val="20"/>
                      <w:lang w:eastAsia="sl-SI"/>
                    </w:rPr>
                  </w:pPr>
                </w:p>
              </w:tc>
              <w:tc>
                <w:tcPr>
                  <w:tcW w:w="6945" w:type="dxa"/>
                </w:tcPr>
                <w:p w14:paraId="75A4AE56" w14:textId="77777777" w:rsidR="00855355" w:rsidRPr="00103279" w:rsidRDefault="00855355" w:rsidP="002409FB">
                  <w:pPr>
                    <w:spacing w:after="0" w:line="240" w:lineRule="auto"/>
                    <w:jc w:val="both"/>
                    <w:rPr>
                      <w:rFonts w:ascii="Arial" w:eastAsia="Times New Roman" w:hAnsi="Arial" w:cs="Arial"/>
                      <w:b/>
                      <w:bCs/>
                      <w:i/>
                      <w:iCs/>
                      <w:sz w:val="20"/>
                      <w:szCs w:val="20"/>
                      <w:lang w:eastAsia="sl-SI"/>
                    </w:rPr>
                  </w:pPr>
                  <w:r w:rsidRPr="00103279">
                    <w:rPr>
                      <w:rFonts w:ascii="Arial" w:eastAsia="Times New Roman" w:hAnsi="Arial" w:cs="Arial"/>
                      <w:b/>
                      <w:bCs/>
                      <w:i/>
                      <w:iCs/>
                      <w:sz w:val="20"/>
                      <w:szCs w:val="20"/>
                      <w:lang w:eastAsia="sl-SI"/>
                    </w:rPr>
                    <w:t>Vrsta goriva</w:t>
                  </w:r>
                </w:p>
              </w:tc>
              <w:tc>
                <w:tcPr>
                  <w:tcW w:w="2127" w:type="dxa"/>
                </w:tcPr>
                <w:p w14:paraId="49C122A9" w14:textId="77777777" w:rsidR="00855355" w:rsidRPr="00103279" w:rsidRDefault="00855355" w:rsidP="002409FB">
                  <w:pPr>
                    <w:spacing w:after="0" w:line="240" w:lineRule="auto"/>
                    <w:jc w:val="both"/>
                    <w:rPr>
                      <w:rFonts w:ascii="Arial" w:eastAsia="Times New Roman" w:hAnsi="Arial" w:cs="Arial"/>
                      <w:b/>
                      <w:bCs/>
                      <w:i/>
                      <w:iCs/>
                      <w:sz w:val="20"/>
                      <w:szCs w:val="20"/>
                      <w:lang w:eastAsia="sl-SI"/>
                    </w:rPr>
                  </w:pPr>
                  <w:r w:rsidRPr="00103279">
                    <w:rPr>
                      <w:rFonts w:ascii="Arial" w:eastAsia="Times New Roman" w:hAnsi="Arial" w:cs="Arial"/>
                      <w:b/>
                      <w:bCs/>
                      <w:i/>
                      <w:iCs/>
                      <w:sz w:val="20"/>
                      <w:szCs w:val="20"/>
                      <w:lang w:eastAsia="sl-SI"/>
                    </w:rPr>
                    <w:t>Vrednost v EUR</w:t>
                  </w:r>
                </w:p>
              </w:tc>
            </w:tr>
            <w:tr w:rsidR="00103279" w:rsidRPr="00103279" w14:paraId="3422729E" w14:textId="77777777" w:rsidTr="002409FB">
              <w:tc>
                <w:tcPr>
                  <w:tcW w:w="421" w:type="dxa"/>
                </w:tcPr>
                <w:p w14:paraId="002351AE" w14:textId="77777777" w:rsidR="00855355" w:rsidRPr="00103279" w:rsidRDefault="00855355" w:rsidP="002409FB">
                  <w:pPr>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t>1.</w:t>
                  </w:r>
                </w:p>
              </w:tc>
              <w:tc>
                <w:tcPr>
                  <w:tcW w:w="6945" w:type="dxa"/>
                </w:tcPr>
                <w:p w14:paraId="6601278C" w14:textId="5AEC3CAF" w:rsidR="00855355" w:rsidRPr="00103279" w:rsidRDefault="00855355" w:rsidP="002409FB">
                  <w:pPr>
                    <w:spacing w:after="0" w:line="240" w:lineRule="auto"/>
                    <w:jc w:val="both"/>
                    <w:rPr>
                      <w:rFonts w:ascii="Arial" w:eastAsia="Calibri" w:hAnsi="Arial" w:cs="Arial"/>
                      <w:sz w:val="20"/>
                      <w:szCs w:val="20"/>
                      <w:lang w:eastAsia="sl-SI"/>
                    </w:rPr>
                  </w:pPr>
                  <w:r w:rsidRPr="00103279">
                    <w:rPr>
                      <w:rFonts w:ascii="Arial" w:eastAsia="Times New Roman" w:hAnsi="Arial" w:cs="Arial"/>
                      <w:sz w:val="20"/>
                      <w:szCs w:val="20"/>
                      <w:lang w:eastAsia="sl-SI"/>
                    </w:rPr>
                    <w:t xml:space="preserve">Skupna vrednost za 395.000 litrov dizelskega goriva (na dan </w:t>
                  </w:r>
                  <w:r w:rsidRPr="00103279">
                    <w:rPr>
                      <w:rFonts w:ascii="Arial" w:eastAsia="Calibri" w:hAnsi="Arial" w:cs="Arial"/>
                      <w:sz w:val="20"/>
                      <w:szCs w:val="20"/>
                      <w:lang w:eastAsia="sl-SI"/>
                    </w:rPr>
                    <w:t>1</w:t>
                  </w:r>
                  <w:r w:rsidR="00223351" w:rsidRPr="00103279">
                    <w:rPr>
                      <w:rFonts w:ascii="Arial" w:eastAsia="Calibri" w:hAnsi="Arial" w:cs="Arial"/>
                      <w:sz w:val="20"/>
                      <w:szCs w:val="20"/>
                      <w:lang w:eastAsia="sl-SI"/>
                    </w:rPr>
                    <w:t>9</w:t>
                  </w:r>
                  <w:r w:rsidRPr="00103279">
                    <w:rPr>
                      <w:rFonts w:ascii="Arial" w:eastAsia="Calibri" w:hAnsi="Arial" w:cs="Arial"/>
                      <w:sz w:val="20"/>
                      <w:szCs w:val="20"/>
                      <w:lang w:eastAsia="sl-SI"/>
                    </w:rPr>
                    <w:t>. 3. 2025</w:t>
                  </w:r>
                </w:p>
                <w:p w14:paraId="55570D90" w14:textId="77777777" w:rsidR="00855355" w:rsidRPr="00103279" w:rsidRDefault="00855355" w:rsidP="002409FB">
                  <w:pPr>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t>) - z dajatvami, stalnim popustom in DDV</w:t>
                  </w:r>
                </w:p>
              </w:tc>
              <w:tc>
                <w:tcPr>
                  <w:tcW w:w="2127" w:type="dxa"/>
                  <w:shd w:val="clear" w:color="auto" w:fill="DAEEF3"/>
                  <w:vAlign w:val="center"/>
                </w:tcPr>
                <w:p w14:paraId="07B01E2A" w14:textId="77777777" w:rsidR="00855355" w:rsidRPr="00103279" w:rsidRDefault="00855355" w:rsidP="002409FB">
                  <w:pPr>
                    <w:spacing w:after="0" w:line="240" w:lineRule="auto"/>
                    <w:jc w:val="center"/>
                    <w:rPr>
                      <w:rFonts w:ascii="Arial" w:eastAsia="Times New Roman" w:hAnsi="Arial" w:cs="Arial"/>
                      <w:sz w:val="20"/>
                      <w:szCs w:val="20"/>
                      <w:lang w:eastAsia="sl-SI"/>
                    </w:rPr>
                  </w:pPr>
                </w:p>
                <w:p w14:paraId="0A81E45D" w14:textId="77777777" w:rsidR="00855355" w:rsidRPr="00103279" w:rsidRDefault="00855355" w:rsidP="002409FB">
                  <w:pPr>
                    <w:spacing w:after="0" w:line="240" w:lineRule="auto"/>
                    <w:jc w:val="center"/>
                    <w:rPr>
                      <w:rFonts w:ascii="Arial" w:eastAsia="Times New Roman" w:hAnsi="Arial" w:cs="Arial"/>
                      <w:sz w:val="20"/>
                      <w:szCs w:val="20"/>
                      <w:lang w:eastAsia="sl-SI"/>
                    </w:rPr>
                  </w:pPr>
                </w:p>
              </w:tc>
            </w:tr>
            <w:tr w:rsidR="00103279" w:rsidRPr="00103279" w14:paraId="7A9F5DE8" w14:textId="77777777" w:rsidTr="002409FB">
              <w:tc>
                <w:tcPr>
                  <w:tcW w:w="421" w:type="dxa"/>
                </w:tcPr>
                <w:p w14:paraId="2893DF08" w14:textId="77777777" w:rsidR="00855355" w:rsidRPr="00103279" w:rsidRDefault="00855355" w:rsidP="002409FB">
                  <w:pPr>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t>2.</w:t>
                  </w:r>
                </w:p>
              </w:tc>
              <w:tc>
                <w:tcPr>
                  <w:tcW w:w="6945" w:type="dxa"/>
                </w:tcPr>
                <w:p w14:paraId="4BE00242" w14:textId="57C4B633" w:rsidR="00855355" w:rsidRPr="00103279" w:rsidRDefault="00855355" w:rsidP="002409FB">
                  <w:pPr>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t xml:space="preserve">Skupna vrednost za 5.000 litrov neosvinčenega motornega bencina, 95-oktanskega (na dan </w:t>
                  </w:r>
                  <w:r w:rsidRPr="00103279">
                    <w:rPr>
                      <w:rFonts w:ascii="Arial" w:eastAsia="Calibri" w:hAnsi="Arial" w:cs="Arial"/>
                      <w:sz w:val="20"/>
                      <w:szCs w:val="20"/>
                      <w:lang w:eastAsia="sl-SI"/>
                    </w:rPr>
                    <w:t>1</w:t>
                  </w:r>
                  <w:r w:rsidR="00223351" w:rsidRPr="00103279">
                    <w:rPr>
                      <w:rFonts w:ascii="Arial" w:eastAsia="Calibri" w:hAnsi="Arial" w:cs="Arial"/>
                      <w:sz w:val="20"/>
                      <w:szCs w:val="20"/>
                      <w:lang w:eastAsia="sl-SI"/>
                    </w:rPr>
                    <w:t>9</w:t>
                  </w:r>
                  <w:r w:rsidRPr="00103279">
                    <w:rPr>
                      <w:rFonts w:ascii="Arial" w:eastAsia="Calibri" w:hAnsi="Arial" w:cs="Arial"/>
                      <w:sz w:val="20"/>
                      <w:szCs w:val="20"/>
                      <w:lang w:eastAsia="sl-SI"/>
                    </w:rPr>
                    <w:t>. 3. 2025</w:t>
                  </w:r>
                  <w:r w:rsidRPr="00103279">
                    <w:rPr>
                      <w:rFonts w:ascii="Arial" w:eastAsia="Times New Roman" w:hAnsi="Arial" w:cs="Arial"/>
                      <w:sz w:val="20"/>
                      <w:szCs w:val="20"/>
                      <w:lang w:eastAsia="sl-SI"/>
                    </w:rPr>
                    <w:t xml:space="preserve">) - z dajatvami, stalnim popustom in DDV </w:t>
                  </w:r>
                </w:p>
              </w:tc>
              <w:tc>
                <w:tcPr>
                  <w:tcW w:w="2127" w:type="dxa"/>
                  <w:shd w:val="clear" w:color="auto" w:fill="DAEEF3"/>
                  <w:vAlign w:val="center"/>
                </w:tcPr>
                <w:p w14:paraId="6BC37B56" w14:textId="77777777" w:rsidR="00855355" w:rsidRPr="00103279" w:rsidRDefault="00855355" w:rsidP="002409FB">
                  <w:pPr>
                    <w:spacing w:after="0" w:line="240" w:lineRule="auto"/>
                    <w:jc w:val="center"/>
                    <w:rPr>
                      <w:rFonts w:ascii="Arial" w:eastAsia="Times New Roman" w:hAnsi="Arial" w:cs="Arial"/>
                      <w:sz w:val="20"/>
                      <w:szCs w:val="20"/>
                      <w:lang w:eastAsia="sl-SI"/>
                    </w:rPr>
                  </w:pPr>
                </w:p>
                <w:p w14:paraId="455F7885" w14:textId="77777777" w:rsidR="00855355" w:rsidRPr="00103279" w:rsidRDefault="00855355" w:rsidP="002409FB">
                  <w:pPr>
                    <w:spacing w:after="0" w:line="240" w:lineRule="auto"/>
                    <w:jc w:val="center"/>
                    <w:rPr>
                      <w:rFonts w:ascii="Arial" w:eastAsia="Times New Roman" w:hAnsi="Arial" w:cs="Arial"/>
                      <w:sz w:val="20"/>
                      <w:szCs w:val="20"/>
                      <w:lang w:eastAsia="sl-SI"/>
                    </w:rPr>
                  </w:pPr>
                </w:p>
              </w:tc>
            </w:tr>
            <w:tr w:rsidR="00103279" w:rsidRPr="00103279" w14:paraId="0BE04778" w14:textId="77777777" w:rsidTr="002409FB">
              <w:tc>
                <w:tcPr>
                  <w:tcW w:w="421" w:type="dxa"/>
                </w:tcPr>
                <w:p w14:paraId="4EE27415" w14:textId="77777777" w:rsidR="00855355" w:rsidRPr="00103279" w:rsidRDefault="00855355" w:rsidP="002409FB">
                  <w:pPr>
                    <w:spacing w:after="0" w:line="240" w:lineRule="auto"/>
                    <w:jc w:val="both"/>
                    <w:rPr>
                      <w:rFonts w:ascii="Arial" w:eastAsia="Times New Roman" w:hAnsi="Arial" w:cs="Arial"/>
                      <w:b/>
                      <w:bCs/>
                      <w:sz w:val="20"/>
                      <w:szCs w:val="20"/>
                      <w:lang w:eastAsia="sl-SI"/>
                    </w:rPr>
                  </w:pPr>
                </w:p>
              </w:tc>
              <w:tc>
                <w:tcPr>
                  <w:tcW w:w="6945" w:type="dxa"/>
                  <w:vAlign w:val="center"/>
                </w:tcPr>
                <w:p w14:paraId="608C2B8F" w14:textId="77777777" w:rsidR="00855355" w:rsidRPr="00103279" w:rsidRDefault="00855355" w:rsidP="002409FB">
                  <w:pPr>
                    <w:spacing w:after="0" w:line="240" w:lineRule="auto"/>
                    <w:jc w:val="right"/>
                    <w:rPr>
                      <w:rFonts w:ascii="Arial" w:eastAsia="Times New Roman" w:hAnsi="Arial" w:cs="Arial"/>
                      <w:b/>
                      <w:bCs/>
                      <w:sz w:val="20"/>
                      <w:szCs w:val="20"/>
                      <w:lang w:eastAsia="sl-SI"/>
                    </w:rPr>
                  </w:pPr>
                </w:p>
                <w:p w14:paraId="7C6FF64C" w14:textId="77777777" w:rsidR="00855355" w:rsidRPr="00103279" w:rsidRDefault="00855355" w:rsidP="002409FB">
                  <w:pPr>
                    <w:spacing w:after="0" w:line="240" w:lineRule="auto"/>
                    <w:jc w:val="right"/>
                    <w:rPr>
                      <w:rFonts w:ascii="Arial" w:eastAsia="Times New Roman" w:hAnsi="Arial" w:cs="Arial"/>
                      <w:b/>
                      <w:bCs/>
                      <w:sz w:val="20"/>
                      <w:szCs w:val="20"/>
                      <w:lang w:eastAsia="sl-SI"/>
                    </w:rPr>
                  </w:pPr>
                  <w:r w:rsidRPr="00103279">
                    <w:rPr>
                      <w:rFonts w:ascii="Arial" w:eastAsia="Times New Roman" w:hAnsi="Arial" w:cs="Arial"/>
                      <w:b/>
                      <w:bCs/>
                      <w:sz w:val="20"/>
                      <w:szCs w:val="20"/>
                      <w:lang w:eastAsia="sl-SI"/>
                    </w:rPr>
                    <w:t>SKUPNA PONUDBENA VREDNOST Z DDV:</w:t>
                  </w:r>
                </w:p>
              </w:tc>
              <w:tc>
                <w:tcPr>
                  <w:tcW w:w="2127" w:type="dxa"/>
                  <w:shd w:val="clear" w:color="auto" w:fill="DAEEF3"/>
                  <w:vAlign w:val="center"/>
                </w:tcPr>
                <w:p w14:paraId="6E48AA48" w14:textId="77777777" w:rsidR="00855355" w:rsidRPr="00103279" w:rsidRDefault="00855355" w:rsidP="002409FB">
                  <w:pPr>
                    <w:spacing w:after="0" w:line="240" w:lineRule="auto"/>
                    <w:jc w:val="center"/>
                    <w:rPr>
                      <w:rFonts w:ascii="Arial" w:eastAsia="Times New Roman" w:hAnsi="Arial" w:cs="Arial"/>
                      <w:b/>
                      <w:bCs/>
                      <w:sz w:val="20"/>
                      <w:szCs w:val="20"/>
                      <w:lang w:eastAsia="sl-SI"/>
                    </w:rPr>
                  </w:pPr>
                </w:p>
                <w:p w14:paraId="74B982EA" w14:textId="77777777" w:rsidR="00855355" w:rsidRPr="00103279" w:rsidRDefault="00855355" w:rsidP="002409FB">
                  <w:pPr>
                    <w:spacing w:after="0" w:line="240" w:lineRule="auto"/>
                    <w:jc w:val="center"/>
                    <w:rPr>
                      <w:rFonts w:ascii="Arial" w:eastAsia="Times New Roman" w:hAnsi="Arial" w:cs="Arial"/>
                      <w:b/>
                      <w:bCs/>
                      <w:sz w:val="20"/>
                      <w:szCs w:val="20"/>
                      <w:lang w:eastAsia="sl-SI"/>
                    </w:rPr>
                  </w:pPr>
                </w:p>
              </w:tc>
            </w:tr>
          </w:tbl>
          <w:p w14:paraId="36226ED5" w14:textId="77777777" w:rsidR="00855355" w:rsidRPr="00103279" w:rsidRDefault="00855355" w:rsidP="002409FB">
            <w:pPr>
              <w:autoSpaceDE w:val="0"/>
              <w:autoSpaceDN w:val="0"/>
              <w:adjustRightInd w:val="0"/>
              <w:spacing w:after="0" w:line="240" w:lineRule="auto"/>
              <w:jc w:val="both"/>
              <w:rPr>
                <w:rFonts w:ascii="Arial" w:eastAsia="Calibri" w:hAnsi="Arial" w:cs="Arial"/>
                <w:sz w:val="20"/>
                <w:szCs w:val="20"/>
                <w:lang w:eastAsia="sl-SI"/>
              </w:rPr>
            </w:pPr>
          </w:p>
          <w:p w14:paraId="1BDE80E3" w14:textId="77777777" w:rsidR="000060A0" w:rsidRPr="00103279" w:rsidRDefault="000060A0" w:rsidP="002409FB">
            <w:pPr>
              <w:autoSpaceDE w:val="0"/>
              <w:autoSpaceDN w:val="0"/>
              <w:adjustRightInd w:val="0"/>
              <w:spacing w:after="0" w:line="240" w:lineRule="auto"/>
              <w:jc w:val="both"/>
              <w:rPr>
                <w:rFonts w:ascii="Arial" w:eastAsia="Calibri" w:hAnsi="Arial" w:cs="Arial"/>
                <w:sz w:val="20"/>
                <w:szCs w:val="20"/>
                <w:lang w:eastAsia="sl-SI"/>
              </w:rPr>
            </w:pPr>
          </w:p>
          <w:p w14:paraId="6202A99C" w14:textId="77777777" w:rsidR="00855355" w:rsidRPr="00103279" w:rsidRDefault="00855355" w:rsidP="002409FB">
            <w:pPr>
              <w:autoSpaceDE w:val="0"/>
              <w:autoSpaceDN w:val="0"/>
              <w:adjustRightInd w:val="0"/>
              <w:spacing w:after="0" w:line="240" w:lineRule="auto"/>
              <w:jc w:val="both"/>
              <w:rPr>
                <w:rFonts w:ascii="Arial" w:eastAsia="Calibri" w:hAnsi="Arial" w:cs="Arial"/>
                <w:sz w:val="20"/>
                <w:szCs w:val="20"/>
                <w:lang w:eastAsia="sl-SI"/>
              </w:rPr>
            </w:pPr>
            <w:r w:rsidRPr="00103279">
              <w:rPr>
                <w:rFonts w:ascii="Arial" w:eastAsia="Calibri" w:hAnsi="Arial" w:cs="Arial"/>
                <w:sz w:val="20"/>
                <w:szCs w:val="20"/>
                <w:lang w:eastAsia="sl-SI"/>
              </w:rPr>
              <w:t>Odgovorna oseba ponudnika izjavljam, da bomo za čas veljavnosti pogodbe naročniku, ne glede na spremembe cene, ob izstavitvi vsakega računa priznali naslednje ugodnosti:</w:t>
            </w:r>
          </w:p>
          <w:p w14:paraId="1B31A369" w14:textId="77777777" w:rsidR="00855355" w:rsidRPr="00103279" w:rsidRDefault="00855355" w:rsidP="002409FB">
            <w:pPr>
              <w:autoSpaceDE w:val="0"/>
              <w:autoSpaceDN w:val="0"/>
              <w:adjustRightInd w:val="0"/>
              <w:spacing w:after="0" w:line="240" w:lineRule="auto"/>
              <w:jc w:val="both"/>
              <w:rPr>
                <w:rFonts w:ascii="Arial" w:eastAsia="Calibri" w:hAnsi="Arial" w:cs="Arial"/>
                <w:sz w:val="20"/>
                <w:szCs w:val="20"/>
                <w:lang w:eastAsia="sl-SI"/>
              </w:rPr>
            </w:pPr>
          </w:p>
          <w:p w14:paraId="5A56AF89" w14:textId="77777777" w:rsidR="00855355" w:rsidRPr="00103279" w:rsidRDefault="00855355" w:rsidP="002409FB">
            <w:pPr>
              <w:numPr>
                <w:ilvl w:val="0"/>
                <w:numId w:val="27"/>
              </w:numPr>
              <w:autoSpaceDE w:val="0"/>
              <w:autoSpaceDN w:val="0"/>
              <w:adjustRightInd w:val="0"/>
              <w:spacing w:after="0" w:line="240" w:lineRule="auto"/>
              <w:jc w:val="both"/>
              <w:rPr>
                <w:rFonts w:ascii="Arial" w:eastAsia="Calibri" w:hAnsi="Arial" w:cs="Arial"/>
                <w:sz w:val="20"/>
                <w:szCs w:val="20"/>
                <w:lang w:eastAsia="sl-SI"/>
              </w:rPr>
            </w:pPr>
            <w:r w:rsidRPr="00103279">
              <w:rPr>
                <w:rFonts w:ascii="Arial" w:eastAsia="Calibri" w:hAnsi="Arial" w:cs="Arial"/>
                <w:sz w:val="20"/>
                <w:szCs w:val="20"/>
                <w:lang w:eastAsia="sl-SI"/>
              </w:rPr>
              <w:t xml:space="preserve">stalni popust v višini </w:t>
            </w:r>
            <w:r w:rsidRPr="00103279">
              <w:rPr>
                <w:rFonts w:ascii="Arial" w:eastAsia="Calibri" w:hAnsi="Arial" w:cs="Arial"/>
                <w:sz w:val="20"/>
                <w:szCs w:val="20"/>
                <w:shd w:val="clear" w:color="auto" w:fill="DAEEF3"/>
                <w:lang w:eastAsia="sl-SI"/>
              </w:rPr>
              <w:t>_________</w:t>
            </w:r>
            <w:r w:rsidRPr="00103279">
              <w:rPr>
                <w:rFonts w:ascii="Arial" w:eastAsia="Calibri" w:hAnsi="Arial" w:cs="Arial"/>
                <w:sz w:val="20"/>
                <w:szCs w:val="20"/>
                <w:lang w:eastAsia="sl-SI"/>
              </w:rPr>
              <w:t xml:space="preserve"> EUR za dizelsko gorivo,</w:t>
            </w:r>
          </w:p>
          <w:p w14:paraId="4A99040B" w14:textId="77777777" w:rsidR="00855355" w:rsidRPr="00103279" w:rsidRDefault="00855355" w:rsidP="002409FB">
            <w:pPr>
              <w:autoSpaceDE w:val="0"/>
              <w:autoSpaceDN w:val="0"/>
              <w:adjustRightInd w:val="0"/>
              <w:spacing w:after="0" w:line="240" w:lineRule="auto"/>
              <w:ind w:left="720"/>
              <w:jc w:val="both"/>
              <w:rPr>
                <w:rFonts w:ascii="Arial" w:eastAsia="Calibri" w:hAnsi="Arial" w:cs="Arial"/>
                <w:sz w:val="20"/>
                <w:szCs w:val="20"/>
                <w:lang w:eastAsia="sl-SI"/>
              </w:rPr>
            </w:pPr>
          </w:p>
          <w:p w14:paraId="6B3CFBB3" w14:textId="77777777" w:rsidR="00855355" w:rsidRPr="00103279" w:rsidRDefault="00855355" w:rsidP="002409FB">
            <w:pPr>
              <w:numPr>
                <w:ilvl w:val="0"/>
                <w:numId w:val="27"/>
              </w:numPr>
              <w:autoSpaceDE w:val="0"/>
              <w:autoSpaceDN w:val="0"/>
              <w:adjustRightInd w:val="0"/>
              <w:spacing w:after="0" w:line="240" w:lineRule="auto"/>
              <w:jc w:val="both"/>
              <w:rPr>
                <w:rFonts w:ascii="Arial" w:eastAsia="Calibri" w:hAnsi="Arial" w:cs="Arial"/>
                <w:sz w:val="20"/>
                <w:szCs w:val="20"/>
                <w:lang w:eastAsia="sl-SI"/>
              </w:rPr>
            </w:pPr>
            <w:r w:rsidRPr="00103279">
              <w:rPr>
                <w:rFonts w:ascii="Arial" w:eastAsia="Calibri" w:hAnsi="Arial" w:cs="Arial"/>
                <w:sz w:val="20"/>
                <w:szCs w:val="20"/>
                <w:lang w:eastAsia="sl-SI"/>
              </w:rPr>
              <w:t xml:space="preserve">stalni popust v višini </w:t>
            </w:r>
            <w:r w:rsidRPr="00103279">
              <w:rPr>
                <w:rFonts w:ascii="Arial" w:eastAsia="Calibri" w:hAnsi="Arial" w:cs="Arial"/>
                <w:sz w:val="20"/>
                <w:szCs w:val="20"/>
                <w:shd w:val="clear" w:color="auto" w:fill="DAEEF3"/>
                <w:lang w:eastAsia="sl-SI"/>
              </w:rPr>
              <w:t>_________</w:t>
            </w:r>
            <w:r w:rsidRPr="00103279">
              <w:rPr>
                <w:rFonts w:ascii="Arial" w:eastAsia="Calibri" w:hAnsi="Arial" w:cs="Arial"/>
                <w:sz w:val="20"/>
                <w:szCs w:val="20"/>
                <w:lang w:eastAsia="sl-SI"/>
              </w:rPr>
              <w:t xml:space="preserve"> EUR za neosvinčen 95-oktanski motorni bencin,</w:t>
            </w:r>
          </w:p>
          <w:p w14:paraId="1D90FCD6" w14:textId="77777777" w:rsidR="00855355" w:rsidRPr="00103279" w:rsidRDefault="00855355" w:rsidP="002409FB">
            <w:pPr>
              <w:autoSpaceDE w:val="0"/>
              <w:autoSpaceDN w:val="0"/>
              <w:adjustRightInd w:val="0"/>
              <w:spacing w:after="0" w:line="240" w:lineRule="auto"/>
              <w:ind w:left="720"/>
              <w:jc w:val="both"/>
              <w:rPr>
                <w:rFonts w:ascii="Arial" w:eastAsia="Calibri" w:hAnsi="Arial" w:cs="Arial"/>
                <w:sz w:val="20"/>
                <w:szCs w:val="20"/>
                <w:lang w:eastAsia="sl-SI"/>
              </w:rPr>
            </w:pPr>
          </w:p>
          <w:p w14:paraId="5E406C7E" w14:textId="77777777" w:rsidR="00855355" w:rsidRPr="00103279" w:rsidRDefault="00855355" w:rsidP="002409FB">
            <w:pPr>
              <w:numPr>
                <w:ilvl w:val="0"/>
                <w:numId w:val="27"/>
              </w:numPr>
              <w:autoSpaceDE w:val="0"/>
              <w:autoSpaceDN w:val="0"/>
              <w:adjustRightInd w:val="0"/>
              <w:spacing w:after="0" w:line="240" w:lineRule="auto"/>
              <w:jc w:val="both"/>
              <w:rPr>
                <w:rFonts w:ascii="Arial" w:eastAsia="Calibri" w:hAnsi="Arial" w:cs="Arial"/>
                <w:sz w:val="20"/>
                <w:szCs w:val="20"/>
                <w:lang w:eastAsia="sl-SI"/>
              </w:rPr>
            </w:pPr>
            <w:r w:rsidRPr="00103279">
              <w:rPr>
                <w:rFonts w:ascii="Arial" w:eastAsia="Calibri" w:hAnsi="Arial" w:cs="Arial"/>
                <w:sz w:val="20"/>
                <w:szCs w:val="20"/>
                <w:lang w:eastAsia="sl-SI"/>
              </w:rPr>
              <w:t xml:space="preserve">stalni popust v višini </w:t>
            </w:r>
            <w:r w:rsidRPr="00103279">
              <w:rPr>
                <w:rFonts w:ascii="Arial" w:eastAsia="Calibri" w:hAnsi="Arial" w:cs="Arial"/>
                <w:sz w:val="20"/>
                <w:szCs w:val="20"/>
                <w:shd w:val="clear" w:color="auto" w:fill="DAEEF3"/>
                <w:lang w:eastAsia="sl-SI"/>
              </w:rPr>
              <w:t>_________</w:t>
            </w:r>
            <w:r w:rsidRPr="00103279">
              <w:rPr>
                <w:rFonts w:ascii="Arial" w:eastAsia="Calibri" w:hAnsi="Arial" w:cs="Arial"/>
                <w:sz w:val="20"/>
                <w:szCs w:val="20"/>
                <w:lang w:eastAsia="sl-SI"/>
              </w:rPr>
              <w:t xml:space="preserve"> EUR za kurilno olje z dostavo in</w:t>
            </w:r>
          </w:p>
          <w:p w14:paraId="688EF3F0" w14:textId="77777777" w:rsidR="00855355" w:rsidRPr="00103279" w:rsidRDefault="00855355" w:rsidP="002409FB">
            <w:pPr>
              <w:autoSpaceDE w:val="0"/>
              <w:autoSpaceDN w:val="0"/>
              <w:adjustRightInd w:val="0"/>
              <w:spacing w:after="0" w:line="240" w:lineRule="auto"/>
              <w:jc w:val="both"/>
              <w:rPr>
                <w:rFonts w:ascii="Arial" w:eastAsia="Calibri" w:hAnsi="Arial" w:cs="Arial"/>
                <w:sz w:val="20"/>
                <w:szCs w:val="20"/>
                <w:lang w:eastAsia="sl-SI"/>
              </w:rPr>
            </w:pPr>
          </w:p>
          <w:p w14:paraId="4F313A0B" w14:textId="77777777" w:rsidR="00855355" w:rsidRPr="00103279" w:rsidRDefault="00855355" w:rsidP="002409FB">
            <w:pPr>
              <w:numPr>
                <w:ilvl w:val="0"/>
                <w:numId w:val="27"/>
              </w:numPr>
              <w:autoSpaceDE w:val="0"/>
              <w:autoSpaceDN w:val="0"/>
              <w:adjustRightInd w:val="0"/>
              <w:spacing w:after="0" w:line="240" w:lineRule="auto"/>
              <w:jc w:val="both"/>
              <w:rPr>
                <w:rFonts w:ascii="Arial" w:eastAsia="Calibri" w:hAnsi="Arial" w:cs="Arial"/>
                <w:sz w:val="20"/>
                <w:szCs w:val="20"/>
                <w:lang w:eastAsia="sl-SI"/>
              </w:rPr>
            </w:pPr>
            <w:r w:rsidRPr="00103279">
              <w:rPr>
                <w:rFonts w:ascii="Arial" w:eastAsia="Calibri" w:hAnsi="Arial" w:cs="Arial"/>
                <w:sz w:val="20"/>
                <w:szCs w:val="20"/>
                <w:lang w:eastAsia="sl-SI"/>
              </w:rPr>
              <w:t xml:space="preserve">stalni popust v višini </w:t>
            </w:r>
            <w:r w:rsidRPr="00103279">
              <w:rPr>
                <w:rFonts w:ascii="Arial" w:eastAsia="Calibri" w:hAnsi="Arial" w:cs="Arial"/>
                <w:sz w:val="20"/>
                <w:szCs w:val="20"/>
                <w:shd w:val="clear" w:color="auto" w:fill="DAEEF3"/>
                <w:lang w:eastAsia="sl-SI"/>
              </w:rPr>
              <w:t>_________</w:t>
            </w:r>
            <w:r w:rsidRPr="00103279">
              <w:rPr>
                <w:rFonts w:ascii="Arial" w:eastAsia="Calibri" w:hAnsi="Arial" w:cs="Arial"/>
                <w:sz w:val="20"/>
                <w:szCs w:val="20"/>
                <w:lang w:eastAsia="sl-SI"/>
              </w:rPr>
              <w:t xml:space="preserve"> % za nakup drugega blaga (razen vinjet).</w:t>
            </w:r>
          </w:p>
          <w:p w14:paraId="2E8C9B81" w14:textId="77777777" w:rsidR="00855355" w:rsidRPr="00103279" w:rsidRDefault="00855355" w:rsidP="002409FB">
            <w:pPr>
              <w:autoSpaceDE w:val="0"/>
              <w:autoSpaceDN w:val="0"/>
              <w:adjustRightInd w:val="0"/>
              <w:spacing w:after="0" w:line="240" w:lineRule="auto"/>
              <w:jc w:val="both"/>
              <w:rPr>
                <w:rFonts w:ascii="Arial" w:eastAsia="Calibri" w:hAnsi="Arial" w:cs="Arial"/>
                <w:sz w:val="20"/>
                <w:szCs w:val="20"/>
                <w:lang w:eastAsia="sl-SI"/>
              </w:rPr>
            </w:pPr>
          </w:p>
          <w:p w14:paraId="076242E6" w14:textId="77777777" w:rsidR="000060A0" w:rsidRPr="00103279" w:rsidRDefault="000060A0" w:rsidP="002409FB">
            <w:pPr>
              <w:autoSpaceDE w:val="0"/>
              <w:autoSpaceDN w:val="0"/>
              <w:adjustRightInd w:val="0"/>
              <w:spacing w:after="0" w:line="240" w:lineRule="auto"/>
              <w:jc w:val="both"/>
              <w:rPr>
                <w:rFonts w:ascii="Arial" w:eastAsia="Calibri" w:hAnsi="Arial" w:cs="Arial"/>
                <w:sz w:val="20"/>
                <w:szCs w:val="20"/>
                <w:lang w:eastAsia="sl-SI"/>
              </w:rPr>
            </w:pPr>
          </w:p>
          <w:p w14:paraId="63365FBB" w14:textId="77777777" w:rsidR="00855355" w:rsidRPr="00103279" w:rsidRDefault="00855355" w:rsidP="002409FB">
            <w:pPr>
              <w:autoSpaceDE w:val="0"/>
              <w:autoSpaceDN w:val="0"/>
              <w:adjustRightInd w:val="0"/>
              <w:spacing w:after="0" w:line="240" w:lineRule="auto"/>
              <w:jc w:val="both"/>
              <w:rPr>
                <w:rFonts w:ascii="Arial" w:eastAsia="Calibri" w:hAnsi="Arial" w:cs="Arial"/>
                <w:sz w:val="20"/>
                <w:szCs w:val="20"/>
                <w:lang w:eastAsia="sl-SI"/>
              </w:rPr>
            </w:pPr>
          </w:p>
        </w:tc>
      </w:tr>
      <w:tr w:rsidR="00855355" w:rsidRPr="005D14C1" w14:paraId="3FADFA12" w14:textId="77777777" w:rsidTr="002409FB">
        <w:trPr>
          <w:trHeight w:val="235"/>
        </w:trPr>
        <w:tc>
          <w:tcPr>
            <w:tcW w:w="8381" w:type="dxa"/>
            <w:gridSpan w:val="2"/>
            <w:tcBorders>
              <w:top w:val="nil"/>
              <w:left w:val="nil"/>
              <w:bottom w:val="nil"/>
              <w:right w:val="nil"/>
            </w:tcBorders>
          </w:tcPr>
          <w:p w14:paraId="75B1AEEF" w14:textId="77777777" w:rsidR="00855355" w:rsidRPr="005D14C1" w:rsidRDefault="00855355" w:rsidP="002409FB">
            <w:pPr>
              <w:autoSpaceDE w:val="0"/>
              <w:autoSpaceDN w:val="0"/>
              <w:adjustRightInd w:val="0"/>
              <w:spacing w:after="0" w:line="240" w:lineRule="auto"/>
              <w:jc w:val="both"/>
              <w:rPr>
                <w:rFonts w:ascii="Arial" w:eastAsia="Calibri" w:hAnsi="Arial" w:cs="Arial"/>
                <w:sz w:val="20"/>
                <w:szCs w:val="20"/>
                <w:lang w:eastAsia="sl-SI"/>
              </w:rPr>
            </w:pPr>
            <w:r w:rsidRPr="005D14C1">
              <w:rPr>
                <w:rFonts w:ascii="Arial" w:eastAsia="Calibri" w:hAnsi="Arial" w:cs="Arial"/>
                <w:sz w:val="20"/>
                <w:szCs w:val="20"/>
                <w:lang w:eastAsia="sl-SI"/>
              </w:rPr>
              <w:lastRenderedPageBreak/>
              <w:t>Plačilni rok: 30 dni od dneva uradnega prejema mesečne</w:t>
            </w:r>
            <w:r>
              <w:rPr>
                <w:rFonts w:ascii="Arial" w:eastAsia="Calibri" w:hAnsi="Arial" w:cs="Arial"/>
                <w:sz w:val="20"/>
                <w:szCs w:val="20"/>
                <w:lang w:eastAsia="sl-SI"/>
              </w:rPr>
              <w:t>ga</w:t>
            </w:r>
            <w:r w:rsidRPr="005D14C1">
              <w:rPr>
                <w:rFonts w:ascii="Arial" w:eastAsia="Calibri" w:hAnsi="Arial" w:cs="Arial"/>
                <w:sz w:val="20"/>
                <w:szCs w:val="20"/>
                <w:lang w:eastAsia="sl-SI"/>
              </w:rPr>
              <w:t xml:space="preserve"> </w:t>
            </w:r>
            <w:r>
              <w:rPr>
                <w:rFonts w:ascii="Arial" w:eastAsia="Calibri" w:hAnsi="Arial" w:cs="Arial"/>
                <w:sz w:val="20"/>
                <w:szCs w:val="20"/>
                <w:lang w:eastAsia="sl-SI"/>
              </w:rPr>
              <w:t>računa</w:t>
            </w:r>
            <w:r w:rsidRPr="005D14C1">
              <w:rPr>
                <w:rFonts w:ascii="Arial" w:eastAsia="Calibri" w:hAnsi="Arial" w:cs="Arial"/>
                <w:sz w:val="20"/>
                <w:szCs w:val="20"/>
                <w:lang w:eastAsia="sl-SI"/>
              </w:rPr>
              <w:t xml:space="preserve"> pri naročniku.</w:t>
            </w:r>
          </w:p>
        </w:tc>
        <w:tc>
          <w:tcPr>
            <w:tcW w:w="1392" w:type="dxa"/>
            <w:gridSpan w:val="2"/>
            <w:tcBorders>
              <w:top w:val="nil"/>
              <w:left w:val="nil"/>
              <w:bottom w:val="nil"/>
              <w:right w:val="nil"/>
            </w:tcBorders>
          </w:tcPr>
          <w:p w14:paraId="3C90FF02" w14:textId="77777777" w:rsidR="00855355" w:rsidRPr="005D14C1" w:rsidRDefault="00855355" w:rsidP="002409FB">
            <w:pPr>
              <w:autoSpaceDE w:val="0"/>
              <w:autoSpaceDN w:val="0"/>
              <w:adjustRightInd w:val="0"/>
              <w:spacing w:after="0" w:line="240" w:lineRule="auto"/>
              <w:jc w:val="both"/>
              <w:rPr>
                <w:rFonts w:ascii="Arial" w:eastAsia="Calibri" w:hAnsi="Arial" w:cs="Arial"/>
                <w:sz w:val="20"/>
                <w:szCs w:val="20"/>
                <w:lang w:eastAsia="sl-SI"/>
              </w:rPr>
            </w:pPr>
          </w:p>
        </w:tc>
        <w:tc>
          <w:tcPr>
            <w:tcW w:w="1365" w:type="dxa"/>
            <w:tcBorders>
              <w:top w:val="nil"/>
              <w:left w:val="nil"/>
              <w:bottom w:val="nil"/>
              <w:right w:val="nil"/>
            </w:tcBorders>
          </w:tcPr>
          <w:p w14:paraId="2193D70E" w14:textId="77777777" w:rsidR="00855355" w:rsidRPr="005D14C1" w:rsidRDefault="00855355" w:rsidP="002409FB">
            <w:pPr>
              <w:autoSpaceDE w:val="0"/>
              <w:autoSpaceDN w:val="0"/>
              <w:adjustRightInd w:val="0"/>
              <w:spacing w:after="0" w:line="240" w:lineRule="auto"/>
              <w:jc w:val="both"/>
              <w:rPr>
                <w:rFonts w:ascii="Arial" w:eastAsia="Calibri" w:hAnsi="Arial" w:cs="Arial"/>
                <w:sz w:val="20"/>
                <w:szCs w:val="20"/>
                <w:lang w:eastAsia="sl-SI"/>
              </w:rPr>
            </w:pPr>
          </w:p>
        </w:tc>
      </w:tr>
      <w:tr w:rsidR="00855355" w:rsidRPr="005D14C1" w14:paraId="7EC90B75" w14:textId="77777777" w:rsidTr="002409FB">
        <w:trPr>
          <w:trHeight w:val="211"/>
        </w:trPr>
        <w:tc>
          <w:tcPr>
            <w:tcW w:w="888" w:type="dxa"/>
            <w:tcBorders>
              <w:top w:val="nil"/>
              <w:left w:val="nil"/>
              <w:bottom w:val="nil"/>
              <w:right w:val="nil"/>
            </w:tcBorders>
          </w:tcPr>
          <w:p w14:paraId="105F510B" w14:textId="77777777" w:rsidR="00855355" w:rsidRDefault="00855355" w:rsidP="002409FB">
            <w:pPr>
              <w:autoSpaceDE w:val="0"/>
              <w:autoSpaceDN w:val="0"/>
              <w:adjustRightInd w:val="0"/>
              <w:spacing w:after="0" w:line="240" w:lineRule="auto"/>
              <w:jc w:val="both"/>
              <w:rPr>
                <w:rFonts w:ascii="Arial" w:eastAsia="Calibri" w:hAnsi="Arial" w:cs="Arial"/>
                <w:sz w:val="20"/>
                <w:szCs w:val="20"/>
                <w:lang w:eastAsia="sl-SI"/>
              </w:rPr>
            </w:pPr>
          </w:p>
          <w:p w14:paraId="33B4D7EE" w14:textId="77777777" w:rsidR="00855355" w:rsidRPr="005D14C1" w:rsidRDefault="00855355" w:rsidP="002409FB">
            <w:pPr>
              <w:autoSpaceDE w:val="0"/>
              <w:autoSpaceDN w:val="0"/>
              <w:adjustRightInd w:val="0"/>
              <w:spacing w:after="0" w:line="240" w:lineRule="auto"/>
              <w:jc w:val="both"/>
              <w:rPr>
                <w:rFonts w:ascii="Arial" w:eastAsia="Calibri" w:hAnsi="Arial" w:cs="Arial"/>
                <w:sz w:val="20"/>
                <w:szCs w:val="20"/>
                <w:lang w:eastAsia="sl-SI"/>
              </w:rPr>
            </w:pPr>
          </w:p>
        </w:tc>
        <w:tc>
          <w:tcPr>
            <w:tcW w:w="7493" w:type="dxa"/>
            <w:tcBorders>
              <w:top w:val="nil"/>
              <w:left w:val="nil"/>
              <w:bottom w:val="nil"/>
              <w:right w:val="nil"/>
            </w:tcBorders>
          </w:tcPr>
          <w:p w14:paraId="3BCCA37F" w14:textId="77777777" w:rsidR="00855355" w:rsidRPr="005D14C1" w:rsidRDefault="00855355" w:rsidP="002409FB">
            <w:pPr>
              <w:autoSpaceDE w:val="0"/>
              <w:autoSpaceDN w:val="0"/>
              <w:adjustRightInd w:val="0"/>
              <w:spacing w:after="0" w:line="240" w:lineRule="auto"/>
              <w:jc w:val="both"/>
              <w:rPr>
                <w:rFonts w:ascii="Arial" w:eastAsia="Calibri" w:hAnsi="Arial" w:cs="Arial"/>
                <w:sz w:val="20"/>
                <w:szCs w:val="20"/>
                <w:lang w:eastAsia="sl-SI"/>
              </w:rPr>
            </w:pPr>
          </w:p>
        </w:tc>
        <w:tc>
          <w:tcPr>
            <w:tcW w:w="1392" w:type="dxa"/>
            <w:gridSpan w:val="2"/>
            <w:tcBorders>
              <w:top w:val="nil"/>
              <w:left w:val="nil"/>
              <w:bottom w:val="nil"/>
              <w:right w:val="nil"/>
            </w:tcBorders>
          </w:tcPr>
          <w:p w14:paraId="34A91767" w14:textId="77777777" w:rsidR="00855355" w:rsidRPr="005D14C1" w:rsidRDefault="00855355" w:rsidP="002409FB">
            <w:pPr>
              <w:autoSpaceDE w:val="0"/>
              <w:autoSpaceDN w:val="0"/>
              <w:adjustRightInd w:val="0"/>
              <w:spacing w:after="0" w:line="240" w:lineRule="auto"/>
              <w:jc w:val="both"/>
              <w:rPr>
                <w:rFonts w:ascii="Arial" w:eastAsia="Calibri" w:hAnsi="Arial" w:cs="Arial"/>
                <w:sz w:val="20"/>
                <w:szCs w:val="20"/>
                <w:lang w:eastAsia="sl-SI"/>
              </w:rPr>
            </w:pPr>
          </w:p>
        </w:tc>
        <w:tc>
          <w:tcPr>
            <w:tcW w:w="1365" w:type="dxa"/>
            <w:tcBorders>
              <w:top w:val="nil"/>
              <w:left w:val="nil"/>
              <w:bottom w:val="nil"/>
              <w:right w:val="nil"/>
            </w:tcBorders>
          </w:tcPr>
          <w:p w14:paraId="55F3A335" w14:textId="77777777" w:rsidR="00855355" w:rsidRPr="005D14C1" w:rsidRDefault="00855355" w:rsidP="002409FB">
            <w:pPr>
              <w:autoSpaceDE w:val="0"/>
              <w:autoSpaceDN w:val="0"/>
              <w:adjustRightInd w:val="0"/>
              <w:spacing w:after="0" w:line="240" w:lineRule="auto"/>
              <w:jc w:val="both"/>
              <w:rPr>
                <w:rFonts w:ascii="Arial" w:eastAsia="Calibri" w:hAnsi="Arial" w:cs="Arial"/>
                <w:sz w:val="20"/>
                <w:szCs w:val="20"/>
                <w:lang w:eastAsia="sl-SI"/>
              </w:rPr>
            </w:pPr>
          </w:p>
        </w:tc>
      </w:tr>
    </w:tbl>
    <w:p w14:paraId="01C9743B" w14:textId="77777777" w:rsidR="00855355" w:rsidRPr="005D14C1" w:rsidRDefault="00855355" w:rsidP="00855355">
      <w:pPr>
        <w:spacing w:after="0" w:line="240" w:lineRule="auto"/>
        <w:jc w:val="both"/>
        <w:rPr>
          <w:rFonts w:ascii="Arial" w:eastAsia="Calibri" w:hAnsi="Arial" w:cs="Arial"/>
          <w:sz w:val="20"/>
          <w:szCs w:val="20"/>
          <w:lang w:eastAsia="sl-SI"/>
        </w:rPr>
      </w:pPr>
      <w:r w:rsidRPr="005D14C1">
        <w:rPr>
          <w:rFonts w:ascii="Arial" w:eastAsia="Calibri" w:hAnsi="Arial" w:cs="Arial"/>
          <w:sz w:val="20"/>
          <w:szCs w:val="20"/>
          <w:lang w:eastAsia="sl-SI"/>
        </w:rPr>
        <w:t xml:space="preserve">Ponudba je veljavna do </w:t>
      </w:r>
      <w:r w:rsidRPr="005D14C1">
        <w:rPr>
          <w:rFonts w:ascii="Arial" w:eastAsia="Calibri" w:hAnsi="Arial" w:cs="Arial"/>
          <w:sz w:val="20"/>
          <w:szCs w:val="20"/>
          <w:shd w:val="clear" w:color="auto" w:fill="DAEEF3"/>
          <w:lang w:eastAsia="sl-SI"/>
        </w:rPr>
        <w:t>___________</w:t>
      </w:r>
      <w:r w:rsidRPr="005D14C1">
        <w:rPr>
          <w:rFonts w:ascii="Arial" w:eastAsia="Calibri" w:hAnsi="Arial" w:cs="Arial"/>
          <w:sz w:val="20"/>
          <w:szCs w:val="20"/>
          <w:lang w:eastAsia="sl-SI"/>
        </w:rPr>
        <w:t xml:space="preserve"> (najmanj 3 mesece</w:t>
      </w:r>
      <w:r>
        <w:rPr>
          <w:rFonts w:ascii="Arial" w:eastAsia="Calibri" w:hAnsi="Arial" w:cs="Arial"/>
          <w:sz w:val="20"/>
          <w:szCs w:val="20"/>
          <w:lang w:eastAsia="sl-SI"/>
        </w:rPr>
        <w:t xml:space="preserve"> od roka za sprejem ponudb</w:t>
      </w:r>
      <w:r w:rsidRPr="005D14C1">
        <w:rPr>
          <w:rFonts w:ascii="Arial" w:eastAsia="Calibri" w:hAnsi="Arial" w:cs="Arial"/>
          <w:sz w:val="20"/>
          <w:szCs w:val="20"/>
          <w:lang w:eastAsia="sl-SI"/>
        </w:rPr>
        <w:t>).</w:t>
      </w:r>
    </w:p>
    <w:p w14:paraId="287C9E21" w14:textId="77777777" w:rsidR="00855355" w:rsidRPr="005D14C1" w:rsidRDefault="00855355" w:rsidP="00855355">
      <w:pPr>
        <w:spacing w:after="0" w:line="240" w:lineRule="auto"/>
        <w:jc w:val="both"/>
        <w:rPr>
          <w:rFonts w:ascii="Arial" w:eastAsia="Times New Roman" w:hAnsi="Arial" w:cs="Arial"/>
          <w:b/>
          <w:sz w:val="20"/>
          <w:szCs w:val="20"/>
          <w:lang w:eastAsia="sl-SI"/>
        </w:rPr>
      </w:pPr>
    </w:p>
    <w:p w14:paraId="4FCB0F49" w14:textId="77777777" w:rsidR="00855355" w:rsidRDefault="00855355" w:rsidP="00855355">
      <w:pPr>
        <w:spacing w:after="0" w:line="240" w:lineRule="auto"/>
        <w:jc w:val="both"/>
        <w:rPr>
          <w:rFonts w:ascii="Arial" w:eastAsia="Times New Roman" w:hAnsi="Arial" w:cs="Arial"/>
          <w:b/>
          <w:sz w:val="20"/>
          <w:szCs w:val="20"/>
          <w:lang w:eastAsia="sl-SI"/>
        </w:rPr>
      </w:pPr>
    </w:p>
    <w:p w14:paraId="3C16564F" w14:textId="77777777" w:rsidR="00855355" w:rsidRPr="005D14C1" w:rsidRDefault="00855355" w:rsidP="00855355">
      <w:pPr>
        <w:spacing w:after="0" w:line="240" w:lineRule="auto"/>
        <w:jc w:val="both"/>
        <w:rPr>
          <w:rFonts w:ascii="Arial" w:eastAsia="Times New Roman" w:hAnsi="Arial" w:cs="Arial"/>
          <w:b/>
          <w:sz w:val="20"/>
          <w:szCs w:val="20"/>
          <w:lang w:eastAsia="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693"/>
        <w:gridCol w:w="3715"/>
      </w:tblGrid>
      <w:tr w:rsidR="00855355" w:rsidRPr="00A87817" w14:paraId="39E490C2" w14:textId="77777777" w:rsidTr="002409FB">
        <w:tc>
          <w:tcPr>
            <w:tcW w:w="2802" w:type="dxa"/>
          </w:tcPr>
          <w:p w14:paraId="3FF9F907" w14:textId="77777777" w:rsidR="00855355" w:rsidRPr="00A87817" w:rsidRDefault="00855355" w:rsidP="002409FB">
            <w:pPr>
              <w:spacing w:line="240" w:lineRule="exact"/>
              <w:rPr>
                <w:rFonts w:ascii="Arial" w:hAnsi="Arial" w:cs="Arial"/>
                <w:bCs/>
                <w:sz w:val="20"/>
                <w:szCs w:val="20"/>
              </w:rPr>
            </w:pPr>
            <w:r w:rsidRPr="00A87817">
              <w:rPr>
                <w:rFonts w:ascii="Arial" w:hAnsi="Arial" w:cs="Arial"/>
                <w:bCs/>
                <w:sz w:val="20"/>
                <w:szCs w:val="20"/>
              </w:rPr>
              <w:t>Kraj in datum:</w:t>
            </w:r>
          </w:p>
        </w:tc>
        <w:tc>
          <w:tcPr>
            <w:tcW w:w="2693" w:type="dxa"/>
          </w:tcPr>
          <w:p w14:paraId="73D363B2" w14:textId="77777777" w:rsidR="00855355" w:rsidRPr="00A87817" w:rsidRDefault="00855355" w:rsidP="002409FB">
            <w:pPr>
              <w:spacing w:line="240" w:lineRule="exact"/>
              <w:jc w:val="center"/>
              <w:rPr>
                <w:rFonts w:ascii="Arial" w:hAnsi="Arial" w:cs="Arial"/>
                <w:bCs/>
                <w:sz w:val="20"/>
                <w:szCs w:val="20"/>
              </w:rPr>
            </w:pPr>
          </w:p>
        </w:tc>
        <w:tc>
          <w:tcPr>
            <w:tcW w:w="3715" w:type="dxa"/>
          </w:tcPr>
          <w:p w14:paraId="0FA4A1EC" w14:textId="77777777" w:rsidR="00855355" w:rsidRPr="00A87817" w:rsidRDefault="00855355" w:rsidP="002409FB">
            <w:pPr>
              <w:spacing w:line="240" w:lineRule="exact"/>
              <w:jc w:val="center"/>
              <w:rPr>
                <w:rFonts w:ascii="Arial" w:hAnsi="Arial" w:cs="Arial"/>
                <w:bCs/>
                <w:sz w:val="20"/>
                <w:szCs w:val="20"/>
              </w:rPr>
            </w:pPr>
            <w:r w:rsidRPr="00A87817">
              <w:rPr>
                <w:rFonts w:ascii="Arial" w:hAnsi="Arial" w:cs="Arial"/>
                <w:bCs/>
                <w:sz w:val="20"/>
                <w:szCs w:val="20"/>
              </w:rPr>
              <w:t>Podpis odgovorne osebe ponudnika:</w:t>
            </w:r>
          </w:p>
        </w:tc>
      </w:tr>
      <w:tr w:rsidR="00855355" w:rsidRPr="00A87817" w14:paraId="2C40BD55" w14:textId="77777777" w:rsidTr="002409FB">
        <w:tc>
          <w:tcPr>
            <w:tcW w:w="2802" w:type="dxa"/>
          </w:tcPr>
          <w:p w14:paraId="10923AE5" w14:textId="77777777" w:rsidR="00855355" w:rsidRPr="00A87817" w:rsidRDefault="00855355" w:rsidP="002409FB">
            <w:pPr>
              <w:spacing w:line="240" w:lineRule="exact"/>
              <w:rPr>
                <w:rFonts w:ascii="Arial" w:hAnsi="Arial" w:cs="Arial"/>
                <w:bCs/>
                <w:sz w:val="20"/>
                <w:szCs w:val="20"/>
              </w:rPr>
            </w:pPr>
          </w:p>
        </w:tc>
        <w:tc>
          <w:tcPr>
            <w:tcW w:w="2693" w:type="dxa"/>
          </w:tcPr>
          <w:p w14:paraId="54EA238E" w14:textId="77777777" w:rsidR="00855355" w:rsidRPr="00A87817" w:rsidRDefault="00855355" w:rsidP="002409FB">
            <w:pPr>
              <w:spacing w:line="240" w:lineRule="exact"/>
              <w:rPr>
                <w:rFonts w:ascii="Arial" w:hAnsi="Arial" w:cs="Arial"/>
                <w:bCs/>
                <w:sz w:val="20"/>
                <w:szCs w:val="20"/>
              </w:rPr>
            </w:pPr>
          </w:p>
        </w:tc>
        <w:tc>
          <w:tcPr>
            <w:tcW w:w="3715" w:type="dxa"/>
          </w:tcPr>
          <w:p w14:paraId="3562D98D" w14:textId="77777777" w:rsidR="00855355" w:rsidRPr="00A87817" w:rsidRDefault="00855355" w:rsidP="002409FB">
            <w:pPr>
              <w:spacing w:line="240" w:lineRule="exact"/>
              <w:rPr>
                <w:rFonts w:ascii="Arial" w:hAnsi="Arial" w:cs="Arial"/>
                <w:bCs/>
                <w:sz w:val="20"/>
                <w:szCs w:val="20"/>
              </w:rPr>
            </w:pPr>
          </w:p>
        </w:tc>
      </w:tr>
      <w:tr w:rsidR="00855355" w:rsidRPr="00A87817" w14:paraId="65E24982" w14:textId="77777777" w:rsidTr="002409FB">
        <w:tc>
          <w:tcPr>
            <w:tcW w:w="2802" w:type="dxa"/>
            <w:tcBorders>
              <w:bottom w:val="single" w:sz="4" w:space="0" w:color="auto"/>
            </w:tcBorders>
          </w:tcPr>
          <w:p w14:paraId="4AAC27D1" w14:textId="77777777" w:rsidR="00855355" w:rsidRPr="00A87817" w:rsidRDefault="00855355" w:rsidP="002409FB">
            <w:pPr>
              <w:spacing w:line="240" w:lineRule="exact"/>
              <w:rPr>
                <w:rFonts w:ascii="Arial" w:hAnsi="Arial" w:cs="Arial"/>
                <w:bCs/>
                <w:sz w:val="20"/>
                <w:szCs w:val="20"/>
              </w:rPr>
            </w:pPr>
          </w:p>
        </w:tc>
        <w:tc>
          <w:tcPr>
            <w:tcW w:w="2693" w:type="dxa"/>
          </w:tcPr>
          <w:p w14:paraId="498050C5" w14:textId="77777777" w:rsidR="00855355" w:rsidRPr="00A87817" w:rsidRDefault="00855355" w:rsidP="002409FB">
            <w:pPr>
              <w:spacing w:line="240" w:lineRule="exact"/>
              <w:rPr>
                <w:rFonts w:ascii="Arial" w:hAnsi="Arial" w:cs="Arial"/>
                <w:bCs/>
                <w:sz w:val="20"/>
                <w:szCs w:val="20"/>
              </w:rPr>
            </w:pPr>
          </w:p>
        </w:tc>
        <w:tc>
          <w:tcPr>
            <w:tcW w:w="3715" w:type="dxa"/>
            <w:tcBorders>
              <w:bottom w:val="single" w:sz="4" w:space="0" w:color="auto"/>
            </w:tcBorders>
          </w:tcPr>
          <w:p w14:paraId="5AA77938" w14:textId="77777777" w:rsidR="00855355" w:rsidRPr="00A87817" w:rsidRDefault="00855355" w:rsidP="002409FB">
            <w:pPr>
              <w:spacing w:line="240" w:lineRule="exact"/>
              <w:rPr>
                <w:rFonts w:ascii="Arial" w:hAnsi="Arial" w:cs="Arial"/>
                <w:bCs/>
                <w:sz w:val="20"/>
                <w:szCs w:val="20"/>
              </w:rPr>
            </w:pPr>
          </w:p>
        </w:tc>
      </w:tr>
    </w:tbl>
    <w:p w14:paraId="4F196457" w14:textId="79542CDE" w:rsidR="00F849C5" w:rsidRDefault="00F849C5"/>
    <w:p w14:paraId="0F58C241" w14:textId="77777777" w:rsidR="000060A0" w:rsidRDefault="000060A0">
      <w:r>
        <w:br w:type="page"/>
      </w:r>
    </w:p>
    <w:tbl>
      <w:tblPr>
        <w:tblStyle w:val="Tabelamrea"/>
        <w:tblpPr w:leftFromText="141" w:rightFromText="141" w:vertAnchor="text" w:horzAnchor="margin" w:tblpXSpec="right" w:tblpY="5"/>
        <w:tblW w:w="0" w:type="auto"/>
        <w:shd w:val="clear" w:color="auto" w:fill="009999"/>
        <w:tblLook w:val="04A0" w:firstRow="1" w:lastRow="0" w:firstColumn="1" w:lastColumn="0" w:noHBand="0" w:noVBand="1"/>
      </w:tblPr>
      <w:tblGrid>
        <w:gridCol w:w="956"/>
      </w:tblGrid>
      <w:tr w:rsidR="0003051A" w:rsidRPr="00BD4681" w14:paraId="02FBB7F4" w14:textId="77777777" w:rsidTr="0003051A">
        <w:tc>
          <w:tcPr>
            <w:tcW w:w="956" w:type="dxa"/>
            <w:shd w:val="clear" w:color="auto" w:fill="009999"/>
          </w:tcPr>
          <w:p w14:paraId="453E52CF" w14:textId="5FAD1DB0" w:rsidR="0003051A" w:rsidRPr="00BD4681" w:rsidRDefault="0003051A" w:rsidP="0003051A">
            <w:pPr>
              <w:ind w:right="-34"/>
              <w:jc w:val="right"/>
              <w:rPr>
                <w:rFonts w:ascii="Arial" w:hAnsi="Arial" w:cs="Arial"/>
                <w:b/>
                <w:color w:val="FFFFFF" w:themeColor="background1"/>
                <w:sz w:val="20"/>
                <w:szCs w:val="20"/>
              </w:rPr>
            </w:pPr>
            <w:r w:rsidRPr="00BD4681">
              <w:rPr>
                <w:rFonts w:ascii="Arial" w:hAnsi="Arial" w:cs="Arial"/>
                <w:b/>
                <w:color w:val="FFFFFF" w:themeColor="background1"/>
                <w:sz w:val="20"/>
                <w:szCs w:val="20"/>
              </w:rPr>
              <w:lastRenderedPageBreak/>
              <w:t>OBR-</w:t>
            </w:r>
            <w:r>
              <w:rPr>
                <w:rFonts w:ascii="Arial" w:hAnsi="Arial" w:cs="Arial"/>
                <w:b/>
                <w:color w:val="FFFFFF" w:themeColor="background1"/>
                <w:sz w:val="20"/>
                <w:szCs w:val="20"/>
              </w:rPr>
              <w:t>2</w:t>
            </w:r>
          </w:p>
        </w:tc>
      </w:tr>
    </w:tbl>
    <w:p w14:paraId="026AF7F9" w14:textId="77777777" w:rsidR="0003051A" w:rsidRDefault="0003051A" w:rsidP="006C62EC">
      <w:pPr>
        <w:spacing w:after="0" w:line="240" w:lineRule="auto"/>
        <w:jc w:val="both"/>
        <w:rPr>
          <w:rFonts w:ascii="Arial" w:eastAsia="Times New Roman" w:hAnsi="Arial" w:cs="Arial"/>
          <w:sz w:val="20"/>
          <w:szCs w:val="20"/>
          <w:lang w:eastAsia="sl-SI"/>
        </w:rPr>
      </w:pPr>
    </w:p>
    <w:p w14:paraId="5F08AF81" w14:textId="77777777" w:rsidR="0003051A" w:rsidRDefault="0003051A" w:rsidP="006C62EC">
      <w:pPr>
        <w:spacing w:after="0" w:line="240" w:lineRule="auto"/>
        <w:jc w:val="both"/>
        <w:rPr>
          <w:rFonts w:ascii="Arial" w:eastAsia="Times New Roman" w:hAnsi="Arial" w:cs="Arial"/>
          <w:sz w:val="20"/>
          <w:szCs w:val="20"/>
          <w:lang w:eastAsia="sl-SI"/>
        </w:rPr>
      </w:pPr>
    </w:p>
    <w:p w14:paraId="493685A4" w14:textId="16F8776D" w:rsidR="001D04C9" w:rsidRPr="00103279" w:rsidRDefault="001D04C9" w:rsidP="006C62EC">
      <w:pPr>
        <w:spacing w:after="0" w:line="240" w:lineRule="auto"/>
        <w:jc w:val="both"/>
        <w:rPr>
          <w:rFonts w:ascii="Arial" w:hAnsi="Arial" w:cs="Arial"/>
          <w:sz w:val="20"/>
          <w:szCs w:val="20"/>
        </w:rPr>
      </w:pPr>
      <w:r w:rsidRPr="001C7DB3">
        <w:rPr>
          <w:rFonts w:ascii="Arial" w:eastAsia="Times New Roman" w:hAnsi="Arial" w:cs="Arial"/>
          <w:sz w:val="20"/>
          <w:szCs w:val="20"/>
          <w:lang w:eastAsia="sl-SI"/>
        </w:rPr>
        <w:t xml:space="preserve">Zaradi zagotovitve transparentnosti posla in preprečitve korupcijskih tveganj pri sklepanju poslov v skladu s 6. odstavkom 14. člena </w:t>
      </w:r>
      <w:proofErr w:type="spellStart"/>
      <w:r w:rsidRPr="001C7DB3">
        <w:rPr>
          <w:rFonts w:ascii="Arial" w:eastAsia="Times New Roman" w:hAnsi="Arial" w:cs="Arial"/>
          <w:sz w:val="20"/>
          <w:szCs w:val="20"/>
          <w:lang w:eastAsia="sl-SI"/>
        </w:rPr>
        <w:t>ZintPK</w:t>
      </w:r>
      <w:proofErr w:type="spellEnd"/>
      <w:r w:rsidRPr="001C7DB3">
        <w:rPr>
          <w:rFonts w:ascii="Arial" w:eastAsia="Times New Roman" w:hAnsi="Arial" w:cs="Arial"/>
          <w:sz w:val="20"/>
          <w:szCs w:val="20"/>
          <w:lang w:eastAsia="sl-SI"/>
        </w:rPr>
        <w:t xml:space="preserve"> (</w:t>
      </w:r>
      <w:r w:rsidRPr="004B5C60">
        <w:rPr>
          <w:rFonts w:ascii="Arial" w:hAnsi="Arial" w:cs="Arial"/>
          <w:sz w:val="20"/>
          <w:szCs w:val="20"/>
        </w:rPr>
        <w:t>Uradni list RS, št. </w:t>
      </w:r>
      <w:hyperlink r:id="rId8" w:tgtFrame="_blank" w:tooltip="Zakon o integriteti in preprečevanju korupcije (uradno prečiščeno besedilo) (ZIntPK-UPB2)" w:history="1">
        <w:r w:rsidRPr="004B5C60">
          <w:rPr>
            <w:rFonts w:ascii="Arial" w:hAnsi="Arial" w:cs="Arial"/>
            <w:sz w:val="20"/>
            <w:szCs w:val="20"/>
          </w:rPr>
          <w:t>69/11</w:t>
        </w:r>
      </w:hyperlink>
      <w:r w:rsidRPr="004B5C60">
        <w:rPr>
          <w:rFonts w:ascii="Arial" w:hAnsi="Arial" w:cs="Arial"/>
          <w:sz w:val="20"/>
          <w:szCs w:val="20"/>
        </w:rPr>
        <w:t xml:space="preserve"> – </w:t>
      </w:r>
      <w:r>
        <w:rPr>
          <w:rFonts w:ascii="Arial" w:hAnsi="Arial" w:cs="Arial"/>
          <w:sz w:val="20"/>
          <w:szCs w:val="20"/>
        </w:rPr>
        <w:t>UPB</w:t>
      </w:r>
      <w:r w:rsidRPr="004B5C60">
        <w:rPr>
          <w:rFonts w:ascii="Arial" w:hAnsi="Arial" w:cs="Arial"/>
          <w:sz w:val="20"/>
          <w:szCs w:val="20"/>
        </w:rPr>
        <w:t>, </w:t>
      </w:r>
      <w:hyperlink r:id="rId9" w:tgtFrame="_blank" w:tooltip="Zakon o spremembah in dopolnitvah Zakona o integriteti in preprečevanju korupcije (ZIntPK-C)" w:history="1">
        <w:r w:rsidRPr="004B5C60">
          <w:rPr>
            <w:rFonts w:ascii="Arial" w:hAnsi="Arial" w:cs="Arial"/>
            <w:sz w:val="20"/>
            <w:szCs w:val="20"/>
          </w:rPr>
          <w:t>158/20</w:t>
        </w:r>
      </w:hyperlink>
      <w:r w:rsidRPr="004B5C60">
        <w:rPr>
          <w:rFonts w:ascii="Arial" w:hAnsi="Arial" w:cs="Arial"/>
          <w:sz w:val="20"/>
          <w:szCs w:val="20"/>
        </w:rPr>
        <w:t>, </w:t>
      </w:r>
      <w:hyperlink r:id="rId10" w:tgtFrame="_blank" w:tooltip="Zakon o debirokratizaciji (ZDeb)" w:history="1">
        <w:r w:rsidRPr="004B5C60">
          <w:rPr>
            <w:rFonts w:ascii="Arial" w:hAnsi="Arial" w:cs="Arial"/>
            <w:sz w:val="20"/>
            <w:szCs w:val="20"/>
          </w:rPr>
          <w:t>3/22</w:t>
        </w:r>
      </w:hyperlink>
      <w:r w:rsidRPr="004B5C60">
        <w:rPr>
          <w:rFonts w:ascii="Arial" w:hAnsi="Arial" w:cs="Arial"/>
          <w:sz w:val="20"/>
          <w:szCs w:val="20"/>
        </w:rPr>
        <w:t xml:space="preserve"> – </w:t>
      </w:r>
      <w:proofErr w:type="spellStart"/>
      <w:r w:rsidRPr="004B5C60">
        <w:rPr>
          <w:rFonts w:ascii="Arial" w:hAnsi="Arial" w:cs="Arial"/>
          <w:sz w:val="20"/>
          <w:szCs w:val="20"/>
        </w:rPr>
        <w:t>ZDeb</w:t>
      </w:r>
      <w:proofErr w:type="spellEnd"/>
      <w:r w:rsidRPr="004B5C60">
        <w:rPr>
          <w:rFonts w:ascii="Arial" w:hAnsi="Arial" w:cs="Arial"/>
          <w:sz w:val="20"/>
          <w:szCs w:val="20"/>
        </w:rPr>
        <w:t xml:space="preserve"> in </w:t>
      </w:r>
      <w:hyperlink r:id="rId11" w:tgtFrame="_blank" w:tooltip="Zakon o zaščiti prijaviteljev (ZZPri)" w:history="1">
        <w:r w:rsidRPr="004B5C60">
          <w:rPr>
            <w:rFonts w:ascii="Arial" w:hAnsi="Arial" w:cs="Arial"/>
            <w:sz w:val="20"/>
            <w:szCs w:val="20"/>
          </w:rPr>
          <w:t>16/23</w:t>
        </w:r>
      </w:hyperlink>
      <w:r w:rsidRPr="004B5C60">
        <w:rPr>
          <w:rFonts w:ascii="Arial" w:hAnsi="Arial" w:cs="Arial"/>
          <w:sz w:val="20"/>
          <w:szCs w:val="20"/>
        </w:rPr>
        <w:t xml:space="preserve"> – </w:t>
      </w:r>
      <w:proofErr w:type="spellStart"/>
      <w:r w:rsidRPr="004B5C60">
        <w:rPr>
          <w:rFonts w:ascii="Arial" w:hAnsi="Arial" w:cs="Arial"/>
          <w:sz w:val="20"/>
          <w:szCs w:val="20"/>
        </w:rPr>
        <w:t>ZZPri</w:t>
      </w:r>
      <w:proofErr w:type="spellEnd"/>
      <w:r>
        <w:rPr>
          <w:rFonts w:ascii="Arial" w:hAnsi="Arial" w:cs="Arial"/>
          <w:sz w:val="20"/>
          <w:szCs w:val="20"/>
        </w:rPr>
        <w:t xml:space="preserve">; </w:t>
      </w:r>
      <w:r w:rsidR="0003051A">
        <w:rPr>
          <w:rFonts w:ascii="Arial" w:hAnsi="Arial" w:cs="Arial"/>
          <w:sz w:val="20"/>
          <w:szCs w:val="20"/>
        </w:rPr>
        <w:t xml:space="preserve"> </w:t>
      </w:r>
      <w:proofErr w:type="spellStart"/>
      <w:r>
        <w:rPr>
          <w:rFonts w:ascii="Arial" w:hAnsi="Arial" w:cs="Arial"/>
          <w:sz w:val="20"/>
          <w:szCs w:val="20"/>
        </w:rPr>
        <w:t>ZIntPK</w:t>
      </w:r>
      <w:proofErr w:type="spellEnd"/>
      <w:r w:rsidRPr="001C7DB3">
        <w:rPr>
          <w:rFonts w:ascii="Arial" w:eastAsia="Times New Roman" w:hAnsi="Arial" w:cs="Arial"/>
          <w:sz w:val="20"/>
          <w:szCs w:val="20"/>
          <w:lang w:eastAsia="sl-SI"/>
        </w:rPr>
        <w:t>), kot zakoniti zastopnik ponudnika (samostojni ponudnik/vsak partner v skupni ponudbi</w:t>
      </w:r>
      <w:r>
        <w:rPr>
          <w:rFonts w:ascii="Arial" w:eastAsia="Times New Roman" w:hAnsi="Arial" w:cs="Arial"/>
          <w:sz w:val="20"/>
          <w:szCs w:val="20"/>
          <w:lang w:eastAsia="sl-SI"/>
        </w:rPr>
        <w:t>, podizvajalec, gospodarski subjekt, katerega zmogljivosti uporablja ponudnik</w:t>
      </w:r>
      <w:r w:rsidRPr="001C7DB3">
        <w:rPr>
          <w:rFonts w:ascii="Arial" w:eastAsia="Times New Roman" w:hAnsi="Arial" w:cs="Arial"/>
          <w:sz w:val="20"/>
          <w:szCs w:val="20"/>
          <w:lang w:eastAsia="sl-SI"/>
        </w:rPr>
        <w:t xml:space="preserve">) v postopku oddaje naročila </w:t>
      </w:r>
      <w:r w:rsidRPr="00103279">
        <w:rPr>
          <w:rFonts w:ascii="Arial" w:eastAsia="Times New Roman" w:hAnsi="Arial" w:cs="Arial"/>
          <w:sz w:val="20"/>
          <w:szCs w:val="20"/>
          <w:lang w:eastAsia="sl-SI"/>
        </w:rPr>
        <w:t>št. JN0</w:t>
      </w:r>
      <w:r w:rsidR="008B49AA" w:rsidRPr="00103279">
        <w:rPr>
          <w:rFonts w:ascii="Arial" w:eastAsia="Times New Roman" w:hAnsi="Arial" w:cs="Arial"/>
          <w:sz w:val="20"/>
          <w:szCs w:val="20"/>
          <w:lang w:eastAsia="sl-SI"/>
        </w:rPr>
        <w:t>2</w:t>
      </w:r>
      <w:r w:rsidRPr="00103279">
        <w:rPr>
          <w:rFonts w:ascii="Arial" w:eastAsia="Times New Roman" w:hAnsi="Arial" w:cs="Arial"/>
          <w:sz w:val="20"/>
          <w:szCs w:val="20"/>
          <w:lang w:eastAsia="sl-SI"/>
        </w:rPr>
        <w:t>/202</w:t>
      </w:r>
      <w:r w:rsidR="00317874" w:rsidRPr="00103279">
        <w:rPr>
          <w:rFonts w:ascii="Arial" w:eastAsia="Times New Roman" w:hAnsi="Arial" w:cs="Arial"/>
          <w:sz w:val="20"/>
          <w:szCs w:val="20"/>
          <w:lang w:eastAsia="sl-SI"/>
        </w:rPr>
        <w:t>5</w:t>
      </w:r>
      <w:r w:rsidRPr="00103279">
        <w:rPr>
          <w:rFonts w:ascii="Arial" w:eastAsia="Times New Roman" w:hAnsi="Arial" w:cs="Arial"/>
          <w:sz w:val="20"/>
          <w:szCs w:val="20"/>
          <w:lang w:eastAsia="sl-SI"/>
        </w:rPr>
        <w:t xml:space="preserve">, katerega predmet je </w:t>
      </w:r>
      <w:r w:rsidRPr="00103279">
        <w:rPr>
          <w:rFonts w:ascii="Arial" w:eastAsia="Times New Roman" w:hAnsi="Arial" w:cs="Arial"/>
          <w:i/>
          <w:sz w:val="20"/>
          <w:szCs w:val="20"/>
          <w:lang w:eastAsia="sl-SI"/>
        </w:rPr>
        <w:t>»</w:t>
      </w:r>
      <w:r w:rsidR="00317874" w:rsidRPr="00103279">
        <w:rPr>
          <w:rFonts w:ascii="Arial" w:eastAsia="Times New Roman" w:hAnsi="Arial" w:cs="Arial"/>
          <w:sz w:val="20"/>
          <w:szCs w:val="20"/>
          <w:lang w:eastAsia="sl-SI"/>
        </w:rPr>
        <w:t>Dobava naftnih derivatov</w:t>
      </w:r>
      <w:r w:rsidRPr="00103279">
        <w:rPr>
          <w:rFonts w:ascii="Arial" w:eastAsia="Times New Roman" w:hAnsi="Arial" w:cs="Arial"/>
          <w:i/>
          <w:sz w:val="20"/>
          <w:szCs w:val="20"/>
          <w:lang w:eastAsia="sl-SI"/>
        </w:rPr>
        <w:t>«</w:t>
      </w:r>
      <w:r w:rsidRPr="00103279">
        <w:rPr>
          <w:rFonts w:ascii="Arial" w:eastAsia="Times New Roman" w:hAnsi="Arial" w:cs="Arial"/>
          <w:sz w:val="20"/>
          <w:szCs w:val="20"/>
          <w:lang w:eastAsia="sl-SI"/>
        </w:rPr>
        <w:t>, podajam naslednjo</w:t>
      </w:r>
    </w:p>
    <w:p w14:paraId="4BB1D14C" w14:textId="77777777" w:rsidR="001D04C9" w:rsidRPr="001C7DB3" w:rsidRDefault="001D04C9" w:rsidP="006C62EC">
      <w:pPr>
        <w:spacing w:after="0" w:line="240" w:lineRule="auto"/>
        <w:jc w:val="both"/>
        <w:rPr>
          <w:rFonts w:ascii="Arial" w:eastAsia="Times New Roman" w:hAnsi="Arial" w:cs="Arial"/>
          <w:sz w:val="20"/>
          <w:szCs w:val="20"/>
          <w:lang w:eastAsia="sl-SI"/>
        </w:rPr>
      </w:pPr>
    </w:p>
    <w:p w14:paraId="7FB73FF3" w14:textId="77777777" w:rsidR="001D04C9" w:rsidRPr="00270037" w:rsidRDefault="001D04C9" w:rsidP="006C62EC">
      <w:pPr>
        <w:spacing w:after="0" w:line="240" w:lineRule="auto"/>
        <w:jc w:val="center"/>
        <w:rPr>
          <w:rFonts w:ascii="Arial" w:eastAsia="Times New Roman" w:hAnsi="Arial" w:cs="Arial"/>
          <w:b/>
          <w:sz w:val="24"/>
          <w:szCs w:val="24"/>
          <w:lang w:eastAsia="sl-SI"/>
        </w:rPr>
      </w:pPr>
      <w:r w:rsidRPr="00270037">
        <w:rPr>
          <w:rFonts w:ascii="Arial" w:eastAsia="Times New Roman" w:hAnsi="Arial" w:cs="Arial"/>
          <w:b/>
          <w:sz w:val="24"/>
          <w:szCs w:val="24"/>
          <w:lang w:eastAsia="sl-SI"/>
        </w:rPr>
        <w:t xml:space="preserve">I Z J A V </w:t>
      </w:r>
      <w:r>
        <w:rPr>
          <w:rFonts w:ascii="Arial" w:eastAsia="Times New Roman" w:hAnsi="Arial" w:cs="Arial"/>
          <w:b/>
          <w:sz w:val="24"/>
          <w:szCs w:val="24"/>
          <w:lang w:eastAsia="sl-SI"/>
        </w:rPr>
        <w:t>O</w:t>
      </w:r>
    </w:p>
    <w:p w14:paraId="341D4A55" w14:textId="77777777" w:rsidR="001D04C9" w:rsidRPr="00270037" w:rsidRDefault="001D04C9" w:rsidP="006C62EC">
      <w:pPr>
        <w:spacing w:after="0" w:line="240" w:lineRule="auto"/>
        <w:jc w:val="center"/>
        <w:rPr>
          <w:rFonts w:ascii="Arial" w:eastAsia="Times New Roman" w:hAnsi="Arial" w:cs="Arial"/>
          <w:b/>
          <w:sz w:val="24"/>
          <w:szCs w:val="24"/>
          <w:lang w:eastAsia="sl-SI"/>
        </w:rPr>
      </w:pPr>
      <w:r w:rsidRPr="00270037">
        <w:rPr>
          <w:rFonts w:ascii="Arial" w:eastAsia="Times New Roman" w:hAnsi="Arial" w:cs="Arial"/>
          <w:b/>
          <w:sz w:val="24"/>
          <w:szCs w:val="24"/>
          <w:lang w:eastAsia="sl-SI"/>
        </w:rPr>
        <w:t>O UDELEŽBI FIZIČNIH IN PRAVNIH OSEB V LASTNIŠTVU PONUDNIKA</w:t>
      </w:r>
    </w:p>
    <w:p w14:paraId="62B97EDC" w14:textId="77777777" w:rsidR="001D04C9" w:rsidRPr="00270037" w:rsidRDefault="001D04C9" w:rsidP="006C62EC">
      <w:pPr>
        <w:tabs>
          <w:tab w:val="left" w:pos="1245"/>
        </w:tabs>
        <w:spacing w:after="0" w:line="240" w:lineRule="auto"/>
        <w:rPr>
          <w:rFonts w:ascii="Arial" w:eastAsia="Times New Roman" w:hAnsi="Arial" w:cs="Arial"/>
          <w:sz w:val="20"/>
          <w:szCs w:val="20"/>
          <w:lang w:eastAsia="sl-SI"/>
        </w:rPr>
      </w:pPr>
      <w:r w:rsidRPr="00270037">
        <w:rPr>
          <w:rFonts w:ascii="Arial" w:eastAsia="Times New Roman" w:hAnsi="Arial" w:cs="Arial"/>
          <w:sz w:val="20"/>
          <w:szCs w:val="20"/>
          <w:lang w:eastAsia="sl-SI"/>
        </w:rPr>
        <w:tab/>
      </w:r>
    </w:p>
    <w:p w14:paraId="0144B1EA" w14:textId="77777777" w:rsidR="001D04C9" w:rsidRDefault="001D04C9" w:rsidP="006C62EC">
      <w:pPr>
        <w:spacing w:after="0" w:line="240" w:lineRule="auto"/>
        <w:jc w:val="both"/>
        <w:rPr>
          <w:rFonts w:ascii="Arial" w:eastAsia="Times New Roman" w:hAnsi="Arial" w:cs="Arial"/>
          <w:sz w:val="20"/>
          <w:szCs w:val="20"/>
          <w:lang w:eastAsia="sl-SI"/>
        </w:rPr>
      </w:pPr>
    </w:p>
    <w:p w14:paraId="436A1861" w14:textId="77777777" w:rsidR="001D04C9" w:rsidRDefault="001D04C9" w:rsidP="006C62EC">
      <w:pPr>
        <w:spacing w:after="0" w:line="240" w:lineRule="auto"/>
        <w:jc w:val="both"/>
        <w:rPr>
          <w:rFonts w:ascii="Arial" w:eastAsia="Times New Roman" w:hAnsi="Arial" w:cs="Arial"/>
          <w:sz w:val="20"/>
          <w:szCs w:val="20"/>
          <w:lang w:eastAsia="sl-SI"/>
        </w:rPr>
      </w:pPr>
      <w:r w:rsidRPr="000555B4">
        <w:rPr>
          <w:rFonts w:ascii="Arial" w:eastAsia="Times New Roman" w:hAnsi="Arial" w:cs="Arial"/>
          <w:b/>
          <w:bCs/>
          <w:sz w:val="20"/>
          <w:szCs w:val="20"/>
          <w:lang w:eastAsia="sl-SI"/>
        </w:rPr>
        <w:t>Podatki o ponudniku</w:t>
      </w:r>
      <w:r>
        <w:rPr>
          <w:rFonts w:ascii="Arial" w:eastAsia="Times New Roman" w:hAnsi="Arial" w:cs="Arial"/>
          <w:sz w:val="20"/>
          <w:szCs w:val="20"/>
          <w:lang w:eastAsia="sl-SI"/>
        </w:rPr>
        <w:t xml:space="preserve"> (ime firme, sedež ponudnika, matična številka, davčna številka):</w:t>
      </w:r>
    </w:p>
    <w:p w14:paraId="583607D2" w14:textId="77777777" w:rsidR="001D04C9" w:rsidRDefault="001D04C9" w:rsidP="006C62EC">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Ime ponudnika (firme): __________________________________</w:t>
      </w:r>
    </w:p>
    <w:p w14:paraId="2BD6ECA4" w14:textId="77777777" w:rsidR="001D04C9" w:rsidRDefault="001D04C9" w:rsidP="006C62EC">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Sedež ponudnika (firme): ________________________________</w:t>
      </w:r>
    </w:p>
    <w:p w14:paraId="6F4111E3" w14:textId="77777777" w:rsidR="001D04C9" w:rsidRPr="000555B4" w:rsidRDefault="001D04C9" w:rsidP="006C62EC">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Matična številka oziroma davčna številka: ___________________________________</w:t>
      </w:r>
    </w:p>
    <w:p w14:paraId="2E582827" w14:textId="77777777" w:rsidR="001D04C9" w:rsidRDefault="001D04C9" w:rsidP="006C62EC">
      <w:pPr>
        <w:spacing w:after="0" w:line="240" w:lineRule="auto"/>
        <w:jc w:val="both"/>
        <w:rPr>
          <w:rFonts w:ascii="Arial" w:eastAsia="Times New Roman" w:hAnsi="Arial" w:cs="Arial"/>
          <w:sz w:val="20"/>
          <w:szCs w:val="20"/>
          <w:lang w:eastAsia="sl-SI"/>
        </w:rPr>
      </w:pPr>
    </w:p>
    <w:p w14:paraId="07092F39" w14:textId="77777777" w:rsidR="001D04C9" w:rsidRDefault="001D04C9" w:rsidP="006C62EC">
      <w:pPr>
        <w:spacing w:after="0" w:line="240" w:lineRule="auto"/>
        <w:jc w:val="both"/>
        <w:rPr>
          <w:rFonts w:ascii="Arial" w:eastAsia="Times New Roman" w:hAnsi="Arial" w:cs="Arial"/>
          <w:sz w:val="20"/>
          <w:szCs w:val="20"/>
          <w:lang w:eastAsia="sl-SI"/>
        </w:rPr>
      </w:pPr>
      <w:r w:rsidRPr="0096660C">
        <w:rPr>
          <w:rFonts w:ascii="Arial" w:eastAsia="Times New Roman" w:hAnsi="Arial" w:cs="Arial"/>
          <w:sz w:val="20"/>
          <w:szCs w:val="20"/>
          <w:lang w:eastAsia="sl-SI"/>
        </w:rPr>
        <w:t>Ponudnik je nosilec tihe družbe* (ustrezno označi): DA   NE</w:t>
      </w:r>
    </w:p>
    <w:p w14:paraId="06654306" w14:textId="77777777" w:rsidR="001D04C9" w:rsidRDefault="001D04C9" w:rsidP="006C62EC">
      <w:pPr>
        <w:spacing w:after="0" w:line="240" w:lineRule="auto"/>
        <w:rPr>
          <w:rFonts w:ascii="Arial" w:eastAsia="Times New Roman" w:hAnsi="Arial" w:cs="Arial"/>
          <w:sz w:val="20"/>
          <w:szCs w:val="20"/>
          <w:lang w:eastAsia="sl-SI"/>
        </w:rPr>
      </w:pPr>
    </w:p>
    <w:p w14:paraId="75C90230" w14:textId="77777777" w:rsidR="001D04C9" w:rsidRDefault="001D04C9" w:rsidP="006C62EC">
      <w:pPr>
        <w:spacing w:after="0" w:line="240" w:lineRule="auto"/>
        <w:jc w:val="both"/>
        <w:rPr>
          <w:rFonts w:ascii="Arial" w:eastAsia="Times New Roman" w:hAnsi="Arial" w:cs="Arial"/>
          <w:sz w:val="20"/>
          <w:szCs w:val="20"/>
          <w:lang w:eastAsia="sl-SI"/>
        </w:rPr>
      </w:pPr>
    </w:p>
    <w:p w14:paraId="3B65D071" w14:textId="77777777" w:rsidR="001D04C9" w:rsidRPr="000555B4" w:rsidRDefault="001D04C9" w:rsidP="001D04C9">
      <w:pPr>
        <w:pStyle w:val="Odstavekseznama"/>
        <w:numPr>
          <w:ilvl w:val="0"/>
          <w:numId w:val="37"/>
        </w:numPr>
        <w:spacing w:after="0" w:line="240" w:lineRule="auto"/>
        <w:ind w:left="426"/>
        <w:jc w:val="both"/>
        <w:rPr>
          <w:rFonts w:ascii="Arial" w:eastAsia="Times New Roman" w:hAnsi="Arial" w:cs="Arial"/>
          <w:b/>
          <w:bCs/>
          <w:sz w:val="20"/>
          <w:szCs w:val="20"/>
          <w:lang w:eastAsia="sl-SI"/>
        </w:rPr>
      </w:pPr>
      <w:r w:rsidRPr="000555B4">
        <w:rPr>
          <w:rFonts w:ascii="Arial" w:eastAsia="Times New Roman" w:hAnsi="Arial" w:cs="Arial"/>
          <w:b/>
          <w:bCs/>
          <w:sz w:val="20"/>
          <w:szCs w:val="20"/>
          <w:lang w:eastAsia="sl-SI"/>
        </w:rPr>
        <w:t xml:space="preserve">Podatki o udeležbi </w:t>
      </w:r>
      <w:r w:rsidRPr="000555B4">
        <w:rPr>
          <w:rFonts w:ascii="Arial" w:eastAsia="Times New Roman" w:hAnsi="Arial" w:cs="Arial"/>
          <w:b/>
          <w:bCs/>
          <w:sz w:val="20"/>
          <w:szCs w:val="20"/>
          <w:u w:val="single"/>
          <w:lang w:eastAsia="sl-SI"/>
        </w:rPr>
        <w:t>fizičnih oseb</w:t>
      </w:r>
      <w:r w:rsidRPr="000555B4">
        <w:rPr>
          <w:rFonts w:ascii="Arial" w:eastAsia="Times New Roman" w:hAnsi="Arial" w:cs="Arial"/>
          <w:b/>
          <w:bCs/>
          <w:sz w:val="20"/>
          <w:szCs w:val="20"/>
          <w:lang w:eastAsia="sl-SI"/>
        </w:rPr>
        <w:t xml:space="preserve"> v lastništvu zgoraj navedenega ponudnika, vključno z udeležbo tihih družbenikov*:</w:t>
      </w:r>
    </w:p>
    <w:p w14:paraId="4BFA5332" w14:textId="77777777" w:rsidR="001D04C9" w:rsidRDefault="001D04C9" w:rsidP="006C62EC">
      <w:pPr>
        <w:spacing w:after="0" w:line="240" w:lineRule="auto"/>
        <w:jc w:val="both"/>
        <w:rPr>
          <w:rFonts w:ascii="Arial" w:eastAsia="Times New Roman" w:hAnsi="Arial" w:cs="Arial"/>
          <w:sz w:val="20"/>
          <w:szCs w:val="20"/>
          <w:lang w:eastAsia="sl-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
        <w:gridCol w:w="3220"/>
        <w:gridCol w:w="3589"/>
        <w:gridCol w:w="1664"/>
      </w:tblGrid>
      <w:tr w:rsidR="001D04C9" w:rsidRPr="00BE6A7A" w14:paraId="5E03D331" w14:textId="77777777" w:rsidTr="002C03F7">
        <w:trPr>
          <w:jc w:val="center"/>
        </w:trPr>
        <w:tc>
          <w:tcPr>
            <w:tcW w:w="529" w:type="dxa"/>
            <w:tcBorders>
              <w:top w:val="single" w:sz="4" w:space="0" w:color="auto"/>
              <w:left w:val="single" w:sz="4" w:space="0" w:color="auto"/>
              <w:bottom w:val="single" w:sz="4" w:space="0" w:color="auto"/>
              <w:right w:val="single" w:sz="4" w:space="0" w:color="auto"/>
            </w:tcBorders>
            <w:shd w:val="clear" w:color="auto" w:fill="009999"/>
            <w:hideMark/>
          </w:tcPr>
          <w:p w14:paraId="5D567E54" w14:textId="77777777" w:rsidR="001D04C9" w:rsidRPr="00BE6A7A" w:rsidRDefault="001D04C9" w:rsidP="001D04C9">
            <w:pPr>
              <w:spacing w:after="0" w:line="240" w:lineRule="auto"/>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Št.</w:t>
            </w:r>
          </w:p>
        </w:tc>
        <w:tc>
          <w:tcPr>
            <w:tcW w:w="3220" w:type="dxa"/>
            <w:tcBorders>
              <w:top w:val="single" w:sz="4" w:space="0" w:color="auto"/>
              <w:left w:val="single" w:sz="4" w:space="0" w:color="auto"/>
              <w:bottom w:val="single" w:sz="4" w:space="0" w:color="auto"/>
              <w:right w:val="single" w:sz="4" w:space="0" w:color="auto"/>
            </w:tcBorders>
            <w:shd w:val="clear" w:color="auto" w:fill="009999"/>
            <w:hideMark/>
          </w:tcPr>
          <w:p w14:paraId="5A393C33" w14:textId="77777777" w:rsidR="001D04C9" w:rsidRPr="00BE6A7A" w:rsidRDefault="001D04C9" w:rsidP="001D04C9">
            <w:pPr>
              <w:spacing w:after="0" w:line="240" w:lineRule="auto"/>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Ime in priimek</w:t>
            </w:r>
          </w:p>
        </w:tc>
        <w:tc>
          <w:tcPr>
            <w:tcW w:w="3589" w:type="dxa"/>
            <w:tcBorders>
              <w:top w:val="single" w:sz="4" w:space="0" w:color="auto"/>
              <w:left w:val="single" w:sz="4" w:space="0" w:color="auto"/>
              <w:bottom w:val="single" w:sz="4" w:space="0" w:color="auto"/>
              <w:right w:val="single" w:sz="4" w:space="0" w:color="auto"/>
            </w:tcBorders>
            <w:shd w:val="clear" w:color="auto" w:fill="009999"/>
            <w:hideMark/>
          </w:tcPr>
          <w:p w14:paraId="60C748A4" w14:textId="77777777" w:rsidR="001D04C9" w:rsidRPr="00BE6A7A" w:rsidRDefault="001D04C9" w:rsidP="001D04C9">
            <w:pPr>
              <w:spacing w:after="0" w:line="240" w:lineRule="auto"/>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Naslov stalnega bivališča</w:t>
            </w:r>
          </w:p>
        </w:tc>
        <w:tc>
          <w:tcPr>
            <w:tcW w:w="1664" w:type="dxa"/>
            <w:tcBorders>
              <w:top w:val="single" w:sz="4" w:space="0" w:color="auto"/>
              <w:left w:val="single" w:sz="4" w:space="0" w:color="auto"/>
              <w:bottom w:val="single" w:sz="4" w:space="0" w:color="auto"/>
              <w:right w:val="single" w:sz="4" w:space="0" w:color="auto"/>
            </w:tcBorders>
            <w:shd w:val="clear" w:color="auto" w:fill="009999"/>
            <w:hideMark/>
          </w:tcPr>
          <w:p w14:paraId="583AACCB" w14:textId="77777777" w:rsidR="001D04C9" w:rsidRPr="00BE6A7A" w:rsidRDefault="001D04C9" w:rsidP="001D04C9">
            <w:pPr>
              <w:spacing w:after="0" w:line="240" w:lineRule="auto"/>
              <w:jc w:val="center"/>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Delež lastništva v %</w:t>
            </w:r>
          </w:p>
        </w:tc>
      </w:tr>
      <w:tr w:rsidR="001D04C9" w:rsidRPr="004B0A28" w14:paraId="48D3BFE3" w14:textId="77777777" w:rsidTr="002C03F7">
        <w:trPr>
          <w:trHeight w:val="284"/>
          <w:jc w:val="center"/>
        </w:trPr>
        <w:tc>
          <w:tcPr>
            <w:tcW w:w="529" w:type="dxa"/>
            <w:tcBorders>
              <w:top w:val="single" w:sz="4" w:space="0" w:color="auto"/>
              <w:left w:val="single" w:sz="4" w:space="0" w:color="auto"/>
              <w:bottom w:val="single" w:sz="4" w:space="0" w:color="auto"/>
              <w:right w:val="single" w:sz="4" w:space="0" w:color="auto"/>
            </w:tcBorders>
            <w:hideMark/>
          </w:tcPr>
          <w:p w14:paraId="53C9EAC6" w14:textId="77777777" w:rsidR="001D04C9" w:rsidRPr="004B0A28" w:rsidRDefault="001D04C9" w:rsidP="001D04C9">
            <w:pPr>
              <w:spacing w:after="0" w:line="240" w:lineRule="auto"/>
              <w:rPr>
                <w:rFonts w:ascii="Arial" w:eastAsia="Times New Roman" w:hAnsi="Arial" w:cs="Arial"/>
                <w:sz w:val="20"/>
                <w:szCs w:val="20"/>
                <w:lang w:eastAsia="sl-SI"/>
              </w:rPr>
            </w:pPr>
            <w:r w:rsidRPr="004B0A28">
              <w:rPr>
                <w:rFonts w:ascii="Arial" w:eastAsia="Times New Roman" w:hAnsi="Arial" w:cs="Arial"/>
                <w:sz w:val="20"/>
                <w:szCs w:val="20"/>
                <w:lang w:eastAsia="sl-SI"/>
              </w:rPr>
              <w:t>1.</w:t>
            </w:r>
          </w:p>
        </w:tc>
        <w:tc>
          <w:tcPr>
            <w:tcW w:w="3220" w:type="dxa"/>
            <w:tcBorders>
              <w:top w:val="single" w:sz="4" w:space="0" w:color="auto"/>
              <w:left w:val="single" w:sz="4" w:space="0" w:color="auto"/>
              <w:bottom w:val="single" w:sz="4" w:space="0" w:color="auto"/>
              <w:right w:val="single" w:sz="4" w:space="0" w:color="auto"/>
            </w:tcBorders>
          </w:tcPr>
          <w:p w14:paraId="04407DF5" w14:textId="77777777" w:rsidR="001D04C9" w:rsidRPr="004B0A28" w:rsidRDefault="001D04C9" w:rsidP="001D04C9">
            <w:pPr>
              <w:spacing w:after="0" w:line="240" w:lineRule="auto"/>
              <w:rPr>
                <w:rFonts w:ascii="Arial" w:eastAsia="Times New Roman" w:hAnsi="Arial" w:cs="Arial"/>
                <w:sz w:val="20"/>
                <w:szCs w:val="20"/>
                <w:lang w:eastAsia="sl-SI"/>
              </w:rPr>
            </w:pPr>
          </w:p>
        </w:tc>
        <w:tc>
          <w:tcPr>
            <w:tcW w:w="3589" w:type="dxa"/>
            <w:tcBorders>
              <w:top w:val="single" w:sz="4" w:space="0" w:color="auto"/>
              <w:left w:val="single" w:sz="4" w:space="0" w:color="auto"/>
              <w:bottom w:val="single" w:sz="4" w:space="0" w:color="auto"/>
              <w:right w:val="single" w:sz="4" w:space="0" w:color="auto"/>
            </w:tcBorders>
          </w:tcPr>
          <w:p w14:paraId="392CD32E" w14:textId="77777777" w:rsidR="001D04C9" w:rsidRPr="004B0A28" w:rsidRDefault="001D04C9" w:rsidP="001D04C9">
            <w:pPr>
              <w:spacing w:after="0" w:line="240" w:lineRule="auto"/>
              <w:rPr>
                <w:rFonts w:ascii="Arial" w:eastAsia="Times New Roman" w:hAnsi="Arial" w:cs="Arial"/>
                <w:sz w:val="20"/>
                <w:szCs w:val="20"/>
                <w:lang w:eastAsia="sl-SI"/>
              </w:rPr>
            </w:pPr>
          </w:p>
        </w:tc>
        <w:tc>
          <w:tcPr>
            <w:tcW w:w="1664" w:type="dxa"/>
            <w:tcBorders>
              <w:top w:val="single" w:sz="4" w:space="0" w:color="auto"/>
              <w:left w:val="single" w:sz="4" w:space="0" w:color="auto"/>
              <w:bottom w:val="single" w:sz="4" w:space="0" w:color="auto"/>
              <w:right w:val="single" w:sz="4" w:space="0" w:color="auto"/>
            </w:tcBorders>
          </w:tcPr>
          <w:p w14:paraId="07AE67E0" w14:textId="77777777" w:rsidR="001D04C9" w:rsidRPr="004B0A28" w:rsidRDefault="001D04C9" w:rsidP="001D04C9">
            <w:pPr>
              <w:spacing w:after="0" w:line="240" w:lineRule="auto"/>
              <w:rPr>
                <w:rFonts w:ascii="Arial" w:eastAsia="Times New Roman" w:hAnsi="Arial" w:cs="Arial"/>
                <w:sz w:val="20"/>
                <w:szCs w:val="20"/>
                <w:lang w:eastAsia="sl-SI"/>
              </w:rPr>
            </w:pPr>
          </w:p>
        </w:tc>
      </w:tr>
      <w:tr w:rsidR="001D04C9" w:rsidRPr="004B0A28" w14:paraId="126B1191" w14:textId="77777777" w:rsidTr="002C03F7">
        <w:trPr>
          <w:trHeight w:val="284"/>
          <w:jc w:val="center"/>
        </w:trPr>
        <w:tc>
          <w:tcPr>
            <w:tcW w:w="529" w:type="dxa"/>
            <w:tcBorders>
              <w:top w:val="single" w:sz="4" w:space="0" w:color="auto"/>
              <w:left w:val="single" w:sz="4" w:space="0" w:color="auto"/>
              <w:bottom w:val="single" w:sz="4" w:space="0" w:color="auto"/>
              <w:right w:val="single" w:sz="4" w:space="0" w:color="auto"/>
            </w:tcBorders>
            <w:hideMark/>
          </w:tcPr>
          <w:p w14:paraId="7E753430" w14:textId="77777777" w:rsidR="001D04C9" w:rsidRPr="004B0A28" w:rsidRDefault="001D04C9" w:rsidP="001D04C9">
            <w:pPr>
              <w:spacing w:after="0" w:line="240" w:lineRule="auto"/>
              <w:rPr>
                <w:rFonts w:ascii="Arial" w:eastAsia="Times New Roman" w:hAnsi="Arial" w:cs="Arial"/>
                <w:sz w:val="20"/>
                <w:szCs w:val="20"/>
                <w:lang w:eastAsia="sl-SI"/>
              </w:rPr>
            </w:pPr>
            <w:r w:rsidRPr="004B0A28">
              <w:rPr>
                <w:rFonts w:ascii="Arial" w:eastAsia="Times New Roman" w:hAnsi="Arial" w:cs="Arial"/>
                <w:sz w:val="20"/>
                <w:szCs w:val="20"/>
                <w:lang w:eastAsia="sl-SI"/>
              </w:rPr>
              <w:t>2.</w:t>
            </w:r>
          </w:p>
        </w:tc>
        <w:tc>
          <w:tcPr>
            <w:tcW w:w="3220" w:type="dxa"/>
            <w:tcBorders>
              <w:top w:val="single" w:sz="4" w:space="0" w:color="auto"/>
              <w:left w:val="single" w:sz="4" w:space="0" w:color="auto"/>
              <w:bottom w:val="single" w:sz="4" w:space="0" w:color="auto"/>
              <w:right w:val="single" w:sz="4" w:space="0" w:color="auto"/>
            </w:tcBorders>
          </w:tcPr>
          <w:p w14:paraId="716015A3" w14:textId="77777777" w:rsidR="001D04C9" w:rsidRPr="004B0A28" w:rsidRDefault="001D04C9" w:rsidP="001D04C9">
            <w:pPr>
              <w:spacing w:after="0" w:line="240" w:lineRule="auto"/>
              <w:rPr>
                <w:rFonts w:ascii="Arial" w:eastAsia="Times New Roman" w:hAnsi="Arial" w:cs="Arial"/>
                <w:sz w:val="20"/>
                <w:szCs w:val="20"/>
                <w:lang w:eastAsia="sl-SI"/>
              </w:rPr>
            </w:pPr>
          </w:p>
        </w:tc>
        <w:tc>
          <w:tcPr>
            <w:tcW w:w="3589" w:type="dxa"/>
            <w:tcBorders>
              <w:top w:val="single" w:sz="4" w:space="0" w:color="auto"/>
              <w:left w:val="single" w:sz="4" w:space="0" w:color="auto"/>
              <w:bottom w:val="single" w:sz="4" w:space="0" w:color="auto"/>
              <w:right w:val="single" w:sz="4" w:space="0" w:color="auto"/>
            </w:tcBorders>
          </w:tcPr>
          <w:p w14:paraId="0E2B0654" w14:textId="77777777" w:rsidR="001D04C9" w:rsidRPr="004B0A28" w:rsidRDefault="001D04C9" w:rsidP="001D04C9">
            <w:pPr>
              <w:spacing w:after="0" w:line="240" w:lineRule="auto"/>
              <w:rPr>
                <w:rFonts w:ascii="Arial" w:eastAsia="Times New Roman" w:hAnsi="Arial" w:cs="Arial"/>
                <w:sz w:val="20"/>
                <w:szCs w:val="20"/>
                <w:lang w:eastAsia="sl-SI"/>
              </w:rPr>
            </w:pPr>
          </w:p>
        </w:tc>
        <w:tc>
          <w:tcPr>
            <w:tcW w:w="1664" w:type="dxa"/>
            <w:tcBorders>
              <w:top w:val="single" w:sz="4" w:space="0" w:color="auto"/>
              <w:left w:val="single" w:sz="4" w:space="0" w:color="auto"/>
              <w:bottom w:val="single" w:sz="4" w:space="0" w:color="auto"/>
              <w:right w:val="single" w:sz="4" w:space="0" w:color="auto"/>
            </w:tcBorders>
          </w:tcPr>
          <w:p w14:paraId="239E7E96" w14:textId="77777777" w:rsidR="001D04C9" w:rsidRPr="004B0A28" w:rsidRDefault="001D04C9" w:rsidP="001D04C9">
            <w:pPr>
              <w:spacing w:after="0" w:line="240" w:lineRule="auto"/>
              <w:rPr>
                <w:rFonts w:ascii="Arial" w:eastAsia="Times New Roman" w:hAnsi="Arial" w:cs="Arial"/>
                <w:sz w:val="20"/>
                <w:szCs w:val="20"/>
                <w:lang w:eastAsia="sl-SI"/>
              </w:rPr>
            </w:pPr>
          </w:p>
        </w:tc>
      </w:tr>
      <w:tr w:rsidR="001D04C9" w:rsidRPr="004B0A28" w14:paraId="75E32DA4" w14:textId="77777777" w:rsidTr="002C03F7">
        <w:trPr>
          <w:trHeight w:val="284"/>
          <w:jc w:val="center"/>
        </w:trPr>
        <w:tc>
          <w:tcPr>
            <w:tcW w:w="529" w:type="dxa"/>
            <w:tcBorders>
              <w:top w:val="single" w:sz="4" w:space="0" w:color="auto"/>
              <w:left w:val="single" w:sz="4" w:space="0" w:color="auto"/>
              <w:bottom w:val="single" w:sz="4" w:space="0" w:color="auto"/>
              <w:right w:val="single" w:sz="4" w:space="0" w:color="auto"/>
            </w:tcBorders>
            <w:hideMark/>
          </w:tcPr>
          <w:p w14:paraId="308DAFAF" w14:textId="77777777" w:rsidR="001D04C9" w:rsidRPr="004B0A28" w:rsidRDefault="001D04C9" w:rsidP="001D04C9">
            <w:pPr>
              <w:spacing w:after="0" w:line="240" w:lineRule="auto"/>
              <w:rPr>
                <w:rFonts w:ascii="Arial" w:eastAsia="Times New Roman" w:hAnsi="Arial" w:cs="Arial"/>
                <w:sz w:val="20"/>
                <w:szCs w:val="20"/>
                <w:lang w:eastAsia="sl-SI"/>
              </w:rPr>
            </w:pPr>
            <w:r w:rsidRPr="004B0A28">
              <w:rPr>
                <w:rFonts w:ascii="Arial" w:eastAsia="Times New Roman" w:hAnsi="Arial" w:cs="Arial"/>
                <w:sz w:val="20"/>
                <w:szCs w:val="20"/>
                <w:lang w:eastAsia="sl-SI"/>
              </w:rPr>
              <w:t>3.</w:t>
            </w:r>
          </w:p>
        </w:tc>
        <w:tc>
          <w:tcPr>
            <w:tcW w:w="3220" w:type="dxa"/>
            <w:tcBorders>
              <w:top w:val="single" w:sz="4" w:space="0" w:color="auto"/>
              <w:left w:val="single" w:sz="4" w:space="0" w:color="auto"/>
              <w:bottom w:val="single" w:sz="4" w:space="0" w:color="auto"/>
              <w:right w:val="single" w:sz="4" w:space="0" w:color="auto"/>
            </w:tcBorders>
          </w:tcPr>
          <w:p w14:paraId="46999568" w14:textId="77777777" w:rsidR="001D04C9" w:rsidRPr="004B0A28" w:rsidRDefault="001D04C9" w:rsidP="001D04C9">
            <w:pPr>
              <w:spacing w:after="0" w:line="240" w:lineRule="auto"/>
              <w:rPr>
                <w:rFonts w:ascii="Arial" w:eastAsia="Times New Roman" w:hAnsi="Arial" w:cs="Arial"/>
                <w:sz w:val="20"/>
                <w:szCs w:val="20"/>
                <w:lang w:eastAsia="sl-SI"/>
              </w:rPr>
            </w:pPr>
          </w:p>
        </w:tc>
        <w:tc>
          <w:tcPr>
            <w:tcW w:w="3589" w:type="dxa"/>
            <w:tcBorders>
              <w:top w:val="single" w:sz="4" w:space="0" w:color="auto"/>
              <w:left w:val="single" w:sz="4" w:space="0" w:color="auto"/>
              <w:bottom w:val="single" w:sz="4" w:space="0" w:color="auto"/>
              <w:right w:val="single" w:sz="4" w:space="0" w:color="auto"/>
            </w:tcBorders>
          </w:tcPr>
          <w:p w14:paraId="0D057F8A" w14:textId="77777777" w:rsidR="001D04C9" w:rsidRPr="004B0A28" w:rsidRDefault="001D04C9" w:rsidP="001D04C9">
            <w:pPr>
              <w:spacing w:after="0" w:line="240" w:lineRule="auto"/>
              <w:rPr>
                <w:rFonts w:ascii="Arial" w:eastAsia="Times New Roman" w:hAnsi="Arial" w:cs="Arial"/>
                <w:sz w:val="20"/>
                <w:szCs w:val="20"/>
                <w:lang w:eastAsia="sl-SI"/>
              </w:rPr>
            </w:pPr>
          </w:p>
        </w:tc>
        <w:tc>
          <w:tcPr>
            <w:tcW w:w="1664" w:type="dxa"/>
            <w:tcBorders>
              <w:top w:val="single" w:sz="4" w:space="0" w:color="auto"/>
              <w:left w:val="single" w:sz="4" w:space="0" w:color="auto"/>
              <w:bottom w:val="single" w:sz="4" w:space="0" w:color="auto"/>
              <w:right w:val="single" w:sz="4" w:space="0" w:color="auto"/>
            </w:tcBorders>
          </w:tcPr>
          <w:p w14:paraId="26FA92EC" w14:textId="77777777" w:rsidR="001D04C9" w:rsidRPr="004B0A28" w:rsidRDefault="001D04C9" w:rsidP="001D04C9">
            <w:pPr>
              <w:spacing w:after="0" w:line="240" w:lineRule="auto"/>
              <w:rPr>
                <w:rFonts w:ascii="Arial" w:eastAsia="Times New Roman" w:hAnsi="Arial" w:cs="Arial"/>
                <w:sz w:val="20"/>
                <w:szCs w:val="20"/>
                <w:lang w:eastAsia="sl-SI"/>
              </w:rPr>
            </w:pPr>
          </w:p>
        </w:tc>
      </w:tr>
      <w:tr w:rsidR="001D04C9" w:rsidRPr="004B0A28" w14:paraId="0F9018FC" w14:textId="77777777" w:rsidTr="002C03F7">
        <w:trPr>
          <w:trHeight w:val="284"/>
          <w:jc w:val="center"/>
        </w:trPr>
        <w:tc>
          <w:tcPr>
            <w:tcW w:w="529" w:type="dxa"/>
            <w:tcBorders>
              <w:top w:val="single" w:sz="4" w:space="0" w:color="auto"/>
              <w:left w:val="single" w:sz="4" w:space="0" w:color="auto"/>
              <w:bottom w:val="single" w:sz="4" w:space="0" w:color="auto"/>
              <w:right w:val="single" w:sz="4" w:space="0" w:color="auto"/>
            </w:tcBorders>
            <w:hideMark/>
          </w:tcPr>
          <w:p w14:paraId="275AD87A" w14:textId="77777777" w:rsidR="001D04C9" w:rsidRPr="004B0A28" w:rsidRDefault="001D04C9" w:rsidP="001D04C9">
            <w:pPr>
              <w:spacing w:after="0" w:line="240" w:lineRule="auto"/>
              <w:rPr>
                <w:rFonts w:ascii="Arial" w:eastAsia="Times New Roman" w:hAnsi="Arial" w:cs="Arial"/>
                <w:sz w:val="20"/>
                <w:szCs w:val="20"/>
                <w:lang w:eastAsia="sl-SI"/>
              </w:rPr>
            </w:pPr>
            <w:r w:rsidRPr="004B0A28">
              <w:rPr>
                <w:rFonts w:ascii="Arial" w:eastAsia="Times New Roman" w:hAnsi="Arial" w:cs="Arial"/>
                <w:sz w:val="20"/>
                <w:szCs w:val="20"/>
                <w:lang w:eastAsia="sl-SI"/>
              </w:rPr>
              <w:t>4.</w:t>
            </w:r>
          </w:p>
        </w:tc>
        <w:tc>
          <w:tcPr>
            <w:tcW w:w="3220" w:type="dxa"/>
            <w:tcBorders>
              <w:top w:val="single" w:sz="4" w:space="0" w:color="auto"/>
              <w:left w:val="single" w:sz="4" w:space="0" w:color="auto"/>
              <w:bottom w:val="single" w:sz="4" w:space="0" w:color="auto"/>
              <w:right w:val="single" w:sz="4" w:space="0" w:color="auto"/>
            </w:tcBorders>
          </w:tcPr>
          <w:p w14:paraId="632F8960" w14:textId="77777777" w:rsidR="001D04C9" w:rsidRPr="004B0A28" w:rsidRDefault="001D04C9" w:rsidP="001D04C9">
            <w:pPr>
              <w:spacing w:after="0" w:line="240" w:lineRule="auto"/>
              <w:rPr>
                <w:rFonts w:ascii="Arial" w:eastAsia="Times New Roman" w:hAnsi="Arial" w:cs="Arial"/>
                <w:sz w:val="20"/>
                <w:szCs w:val="20"/>
                <w:lang w:eastAsia="sl-SI"/>
              </w:rPr>
            </w:pPr>
          </w:p>
        </w:tc>
        <w:tc>
          <w:tcPr>
            <w:tcW w:w="3589" w:type="dxa"/>
            <w:tcBorders>
              <w:top w:val="single" w:sz="4" w:space="0" w:color="auto"/>
              <w:left w:val="single" w:sz="4" w:space="0" w:color="auto"/>
              <w:bottom w:val="single" w:sz="4" w:space="0" w:color="auto"/>
              <w:right w:val="single" w:sz="4" w:space="0" w:color="auto"/>
            </w:tcBorders>
          </w:tcPr>
          <w:p w14:paraId="31B60589" w14:textId="77777777" w:rsidR="001D04C9" w:rsidRPr="004B0A28" w:rsidRDefault="001D04C9" w:rsidP="001D04C9">
            <w:pPr>
              <w:spacing w:after="0" w:line="240" w:lineRule="auto"/>
              <w:rPr>
                <w:rFonts w:ascii="Arial" w:eastAsia="Times New Roman" w:hAnsi="Arial" w:cs="Arial"/>
                <w:sz w:val="20"/>
                <w:szCs w:val="20"/>
                <w:lang w:eastAsia="sl-SI"/>
              </w:rPr>
            </w:pPr>
          </w:p>
        </w:tc>
        <w:tc>
          <w:tcPr>
            <w:tcW w:w="1664" w:type="dxa"/>
            <w:tcBorders>
              <w:top w:val="single" w:sz="4" w:space="0" w:color="auto"/>
              <w:left w:val="single" w:sz="4" w:space="0" w:color="auto"/>
              <w:bottom w:val="single" w:sz="4" w:space="0" w:color="auto"/>
              <w:right w:val="single" w:sz="4" w:space="0" w:color="auto"/>
            </w:tcBorders>
          </w:tcPr>
          <w:p w14:paraId="2EFF348F" w14:textId="77777777" w:rsidR="001D04C9" w:rsidRPr="004B0A28" w:rsidRDefault="001D04C9" w:rsidP="001D04C9">
            <w:pPr>
              <w:spacing w:after="0" w:line="240" w:lineRule="auto"/>
              <w:rPr>
                <w:rFonts w:ascii="Arial" w:eastAsia="Times New Roman" w:hAnsi="Arial" w:cs="Arial"/>
                <w:sz w:val="20"/>
                <w:szCs w:val="20"/>
                <w:lang w:eastAsia="sl-SI"/>
              </w:rPr>
            </w:pPr>
          </w:p>
        </w:tc>
      </w:tr>
      <w:tr w:rsidR="001D04C9" w:rsidRPr="004B0A28" w14:paraId="37081D5E" w14:textId="77777777" w:rsidTr="002C03F7">
        <w:trPr>
          <w:trHeight w:val="284"/>
          <w:jc w:val="center"/>
        </w:trPr>
        <w:tc>
          <w:tcPr>
            <w:tcW w:w="529" w:type="dxa"/>
            <w:tcBorders>
              <w:top w:val="single" w:sz="4" w:space="0" w:color="auto"/>
              <w:left w:val="single" w:sz="4" w:space="0" w:color="auto"/>
              <w:bottom w:val="single" w:sz="4" w:space="0" w:color="auto"/>
              <w:right w:val="single" w:sz="4" w:space="0" w:color="auto"/>
            </w:tcBorders>
            <w:hideMark/>
          </w:tcPr>
          <w:p w14:paraId="261B3684" w14:textId="77777777" w:rsidR="001D04C9" w:rsidRPr="004B0A28" w:rsidRDefault="001D04C9" w:rsidP="001D04C9">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t>5.</w:t>
            </w:r>
          </w:p>
        </w:tc>
        <w:tc>
          <w:tcPr>
            <w:tcW w:w="3220" w:type="dxa"/>
            <w:tcBorders>
              <w:top w:val="single" w:sz="4" w:space="0" w:color="auto"/>
              <w:left w:val="single" w:sz="4" w:space="0" w:color="auto"/>
              <w:bottom w:val="single" w:sz="4" w:space="0" w:color="auto"/>
              <w:right w:val="single" w:sz="4" w:space="0" w:color="auto"/>
            </w:tcBorders>
          </w:tcPr>
          <w:p w14:paraId="7D073DEA" w14:textId="77777777" w:rsidR="001D04C9" w:rsidRPr="004B0A28" w:rsidRDefault="001D04C9" w:rsidP="001D04C9">
            <w:pPr>
              <w:spacing w:after="0" w:line="240" w:lineRule="auto"/>
              <w:rPr>
                <w:rFonts w:ascii="Arial" w:eastAsia="Times New Roman" w:hAnsi="Arial" w:cs="Arial"/>
                <w:sz w:val="20"/>
                <w:szCs w:val="20"/>
                <w:lang w:eastAsia="sl-SI"/>
              </w:rPr>
            </w:pPr>
          </w:p>
        </w:tc>
        <w:tc>
          <w:tcPr>
            <w:tcW w:w="3589" w:type="dxa"/>
            <w:tcBorders>
              <w:top w:val="single" w:sz="4" w:space="0" w:color="auto"/>
              <w:left w:val="single" w:sz="4" w:space="0" w:color="auto"/>
              <w:bottom w:val="single" w:sz="4" w:space="0" w:color="auto"/>
              <w:right w:val="single" w:sz="4" w:space="0" w:color="auto"/>
            </w:tcBorders>
          </w:tcPr>
          <w:p w14:paraId="19DF43A7" w14:textId="77777777" w:rsidR="001D04C9" w:rsidRPr="004B0A28" w:rsidRDefault="001D04C9" w:rsidP="001D04C9">
            <w:pPr>
              <w:spacing w:after="0" w:line="240" w:lineRule="auto"/>
              <w:rPr>
                <w:rFonts w:ascii="Arial" w:eastAsia="Times New Roman" w:hAnsi="Arial" w:cs="Arial"/>
                <w:sz w:val="20"/>
                <w:szCs w:val="20"/>
                <w:lang w:eastAsia="sl-SI"/>
              </w:rPr>
            </w:pPr>
          </w:p>
        </w:tc>
        <w:tc>
          <w:tcPr>
            <w:tcW w:w="1664" w:type="dxa"/>
            <w:tcBorders>
              <w:top w:val="single" w:sz="4" w:space="0" w:color="auto"/>
              <w:left w:val="single" w:sz="4" w:space="0" w:color="auto"/>
              <w:bottom w:val="single" w:sz="4" w:space="0" w:color="auto"/>
              <w:right w:val="single" w:sz="4" w:space="0" w:color="auto"/>
            </w:tcBorders>
          </w:tcPr>
          <w:p w14:paraId="25332B12" w14:textId="77777777" w:rsidR="001D04C9" w:rsidRPr="004B0A28" w:rsidRDefault="001D04C9" w:rsidP="001D04C9">
            <w:pPr>
              <w:spacing w:after="0" w:line="240" w:lineRule="auto"/>
              <w:rPr>
                <w:rFonts w:ascii="Arial" w:eastAsia="Times New Roman" w:hAnsi="Arial" w:cs="Arial"/>
                <w:sz w:val="20"/>
                <w:szCs w:val="20"/>
                <w:lang w:eastAsia="sl-SI"/>
              </w:rPr>
            </w:pPr>
          </w:p>
        </w:tc>
      </w:tr>
    </w:tbl>
    <w:p w14:paraId="4D5B7218" w14:textId="77777777" w:rsidR="001D04C9" w:rsidRDefault="001D04C9" w:rsidP="006C62EC">
      <w:pPr>
        <w:spacing w:after="0" w:line="240" w:lineRule="auto"/>
        <w:jc w:val="both"/>
        <w:rPr>
          <w:rFonts w:ascii="Arial" w:eastAsia="Times New Roman" w:hAnsi="Arial" w:cs="Arial"/>
          <w:sz w:val="20"/>
          <w:szCs w:val="20"/>
          <w:lang w:eastAsia="sl-SI"/>
        </w:rPr>
      </w:pPr>
    </w:p>
    <w:p w14:paraId="4834DF7B" w14:textId="77777777" w:rsidR="001D04C9" w:rsidRPr="00A03005" w:rsidRDefault="001D04C9" w:rsidP="006C62EC">
      <w:pPr>
        <w:autoSpaceDE w:val="0"/>
        <w:autoSpaceDN w:val="0"/>
        <w:adjustRightInd w:val="0"/>
        <w:jc w:val="both"/>
        <w:rPr>
          <w:rFonts w:ascii="Arial" w:hAnsi="Arial" w:cs="Arial"/>
          <w:i/>
          <w:sz w:val="18"/>
          <w:szCs w:val="18"/>
        </w:rPr>
      </w:pPr>
      <w:r w:rsidRPr="00A03005">
        <w:rPr>
          <w:rFonts w:ascii="Arial" w:hAnsi="Arial" w:cs="Arial"/>
          <w:i/>
          <w:sz w:val="18"/>
          <w:szCs w:val="18"/>
        </w:rPr>
        <w:t>Podatke je potrebno vpisati za vse udeležene v lastništvu, ne glede na delež lastništva. V kolikor je oseb v lastništvu ponudnika več kot 5, dodajte vrstice v tabeli (če obrazec izpolnjujete v elektronski obliki), oziroma jih priložite izjavi v obliki seznama z vsemi potrebnimi podatki (če obrazec izpolnjujete fizično).</w:t>
      </w:r>
    </w:p>
    <w:p w14:paraId="2F6E4694" w14:textId="77777777" w:rsidR="001D04C9" w:rsidRPr="00A03005" w:rsidRDefault="001D04C9" w:rsidP="006C62EC">
      <w:pPr>
        <w:spacing w:after="0" w:line="240" w:lineRule="auto"/>
        <w:jc w:val="both"/>
        <w:rPr>
          <w:rFonts w:ascii="Arial" w:eastAsia="Times New Roman" w:hAnsi="Arial" w:cs="Arial"/>
          <w:sz w:val="20"/>
          <w:szCs w:val="20"/>
          <w:lang w:eastAsia="sl-SI"/>
        </w:rPr>
      </w:pPr>
    </w:p>
    <w:p w14:paraId="34966DE3" w14:textId="77777777" w:rsidR="001D04C9" w:rsidRDefault="001D04C9" w:rsidP="001D04C9">
      <w:pPr>
        <w:pStyle w:val="Odstavekseznama"/>
        <w:numPr>
          <w:ilvl w:val="0"/>
          <w:numId w:val="37"/>
        </w:numPr>
        <w:spacing w:after="0" w:line="240" w:lineRule="auto"/>
        <w:ind w:left="426"/>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Podatki o udeležbi </w:t>
      </w:r>
      <w:r w:rsidRPr="00D6014B">
        <w:rPr>
          <w:rFonts w:ascii="Arial" w:eastAsia="Times New Roman" w:hAnsi="Arial" w:cs="Arial"/>
          <w:sz w:val="20"/>
          <w:szCs w:val="20"/>
          <w:u w:val="single"/>
          <w:lang w:eastAsia="sl-SI"/>
        </w:rPr>
        <w:t>pravnih oseb</w:t>
      </w:r>
      <w:r w:rsidRPr="000310AE">
        <w:rPr>
          <w:rFonts w:ascii="Arial" w:eastAsia="Times New Roman" w:hAnsi="Arial" w:cs="Arial"/>
          <w:sz w:val="20"/>
          <w:szCs w:val="20"/>
          <w:lang w:eastAsia="sl-SI"/>
        </w:rPr>
        <w:t xml:space="preserve"> v lastništvu</w:t>
      </w:r>
      <w:r>
        <w:rPr>
          <w:rFonts w:ascii="Arial" w:eastAsia="Times New Roman" w:hAnsi="Arial" w:cs="Arial"/>
          <w:sz w:val="20"/>
          <w:szCs w:val="20"/>
          <w:lang w:eastAsia="sl-SI"/>
        </w:rPr>
        <w:t xml:space="preserve"> zgoraj navedenega</w:t>
      </w:r>
      <w:r w:rsidRPr="000310AE">
        <w:rPr>
          <w:rFonts w:ascii="Arial" w:eastAsia="Times New Roman" w:hAnsi="Arial" w:cs="Arial"/>
          <w:sz w:val="20"/>
          <w:szCs w:val="20"/>
          <w:lang w:eastAsia="sl-SI"/>
        </w:rPr>
        <w:t xml:space="preserve"> ponudnika, </w:t>
      </w:r>
      <w:r w:rsidRPr="00270037">
        <w:rPr>
          <w:rFonts w:ascii="Arial" w:eastAsia="Times New Roman" w:hAnsi="Arial" w:cs="Arial"/>
          <w:sz w:val="20"/>
          <w:szCs w:val="20"/>
          <w:lang w:eastAsia="sl-SI"/>
        </w:rPr>
        <w:t>vključno z udeležbo tihih družbenikov</w:t>
      </w:r>
      <w:r>
        <w:rPr>
          <w:rFonts w:ascii="Arial" w:eastAsia="Times New Roman" w:hAnsi="Arial" w:cs="Arial"/>
          <w:sz w:val="20"/>
          <w:szCs w:val="20"/>
          <w:lang w:eastAsia="sl-SI"/>
        </w:rPr>
        <w:t>*</w:t>
      </w:r>
      <w:r w:rsidRPr="00270037">
        <w:rPr>
          <w:rFonts w:ascii="Arial" w:eastAsia="Times New Roman" w:hAnsi="Arial" w:cs="Arial"/>
          <w:sz w:val="20"/>
          <w:szCs w:val="20"/>
          <w:lang w:eastAsia="sl-SI"/>
        </w:rPr>
        <w:t>:</w:t>
      </w:r>
    </w:p>
    <w:p w14:paraId="0A027A4E" w14:textId="77777777" w:rsidR="001D04C9" w:rsidRDefault="001D04C9" w:rsidP="006C62EC">
      <w:pPr>
        <w:spacing w:after="0" w:line="240" w:lineRule="auto"/>
        <w:jc w:val="both"/>
        <w:rPr>
          <w:rFonts w:ascii="Arial" w:eastAsia="Times New Roman" w:hAnsi="Arial" w:cs="Arial"/>
          <w:sz w:val="20"/>
          <w:szCs w:val="20"/>
          <w:lang w:eastAsia="sl-SI"/>
        </w:rPr>
      </w:pPr>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119"/>
        <w:gridCol w:w="3686"/>
        <w:gridCol w:w="1701"/>
      </w:tblGrid>
      <w:tr w:rsidR="001D04C9" w:rsidRPr="004B0A28" w14:paraId="2640248D" w14:textId="77777777" w:rsidTr="002C03F7">
        <w:trPr>
          <w:jc w:val="center"/>
        </w:trPr>
        <w:tc>
          <w:tcPr>
            <w:tcW w:w="533" w:type="dxa"/>
            <w:tcBorders>
              <w:top w:val="single" w:sz="4" w:space="0" w:color="auto"/>
              <w:left w:val="single" w:sz="4" w:space="0" w:color="auto"/>
              <w:bottom w:val="single" w:sz="4" w:space="0" w:color="auto"/>
              <w:right w:val="single" w:sz="4" w:space="0" w:color="auto"/>
            </w:tcBorders>
            <w:shd w:val="clear" w:color="auto" w:fill="009999"/>
            <w:hideMark/>
          </w:tcPr>
          <w:p w14:paraId="1C1AB7D6" w14:textId="77777777" w:rsidR="001D04C9" w:rsidRPr="00BE6A7A" w:rsidRDefault="001D04C9" w:rsidP="001D04C9">
            <w:pPr>
              <w:spacing w:after="0" w:line="240" w:lineRule="auto"/>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Št.</w:t>
            </w:r>
          </w:p>
        </w:tc>
        <w:tc>
          <w:tcPr>
            <w:tcW w:w="3119" w:type="dxa"/>
            <w:tcBorders>
              <w:top w:val="single" w:sz="4" w:space="0" w:color="auto"/>
              <w:left w:val="single" w:sz="4" w:space="0" w:color="auto"/>
              <w:bottom w:val="single" w:sz="4" w:space="0" w:color="auto"/>
              <w:right w:val="single" w:sz="4" w:space="0" w:color="auto"/>
            </w:tcBorders>
            <w:shd w:val="clear" w:color="auto" w:fill="009999"/>
            <w:hideMark/>
          </w:tcPr>
          <w:p w14:paraId="480B5ABE" w14:textId="77777777" w:rsidR="001D04C9" w:rsidRPr="00BE6A7A" w:rsidRDefault="001D04C9" w:rsidP="001D04C9">
            <w:pPr>
              <w:spacing w:after="0" w:line="240" w:lineRule="auto"/>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Naziv pravne osebe</w:t>
            </w:r>
          </w:p>
        </w:tc>
        <w:tc>
          <w:tcPr>
            <w:tcW w:w="3686" w:type="dxa"/>
            <w:tcBorders>
              <w:top w:val="single" w:sz="4" w:space="0" w:color="auto"/>
              <w:left w:val="single" w:sz="4" w:space="0" w:color="auto"/>
              <w:bottom w:val="single" w:sz="4" w:space="0" w:color="auto"/>
              <w:right w:val="single" w:sz="4" w:space="0" w:color="auto"/>
            </w:tcBorders>
            <w:shd w:val="clear" w:color="auto" w:fill="009999"/>
            <w:hideMark/>
          </w:tcPr>
          <w:p w14:paraId="76A5083B" w14:textId="77777777" w:rsidR="001D04C9" w:rsidRPr="00BE6A7A" w:rsidRDefault="001D04C9" w:rsidP="001D04C9">
            <w:pPr>
              <w:spacing w:after="0" w:line="240" w:lineRule="auto"/>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Sedež pravne osebe</w:t>
            </w:r>
          </w:p>
        </w:tc>
        <w:tc>
          <w:tcPr>
            <w:tcW w:w="1701" w:type="dxa"/>
            <w:tcBorders>
              <w:top w:val="single" w:sz="4" w:space="0" w:color="auto"/>
              <w:left w:val="single" w:sz="4" w:space="0" w:color="auto"/>
              <w:bottom w:val="single" w:sz="4" w:space="0" w:color="auto"/>
              <w:right w:val="single" w:sz="4" w:space="0" w:color="auto"/>
            </w:tcBorders>
            <w:shd w:val="clear" w:color="auto" w:fill="009999"/>
            <w:hideMark/>
          </w:tcPr>
          <w:p w14:paraId="3439BE23" w14:textId="77777777" w:rsidR="001D04C9" w:rsidRPr="00BE6A7A" w:rsidRDefault="001D04C9" w:rsidP="001D04C9">
            <w:pPr>
              <w:spacing w:after="0" w:line="240" w:lineRule="auto"/>
              <w:jc w:val="center"/>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Delež lastništva v %</w:t>
            </w:r>
          </w:p>
        </w:tc>
      </w:tr>
      <w:tr w:rsidR="001D04C9" w:rsidRPr="004B0A28" w14:paraId="4FA16EFB" w14:textId="77777777" w:rsidTr="002C03F7">
        <w:trPr>
          <w:trHeight w:val="284"/>
          <w:jc w:val="center"/>
        </w:trPr>
        <w:tc>
          <w:tcPr>
            <w:tcW w:w="533" w:type="dxa"/>
            <w:tcBorders>
              <w:top w:val="single" w:sz="4" w:space="0" w:color="auto"/>
              <w:left w:val="single" w:sz="4" w:space="0" w:color="auto"/>
              <w:bottom w:val="single" w:sz="4" w:space="0" w:color="auto"/>
              <w:right w:val="single" w:sz="4" w:space="0" w:color="auto"/>
            </w:tcBorders>
            <w:hideMark/>
          </w:tcPr>
          <w:p w14:paraId="05C6F4EA" w14:textId="77777777" w:rsidR="001D04C9" w:rsidRPr="004B0A28" w:rsidRDefault="001D04C9" w:rsidP="001D04C9">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1.</w:t>
            </w:r>
          </w:p>
        </w:tc>
        <w:tc>
          <w:tcPr>
            <w:tcW w:w="3119" w:type="dxa"/>
            <w:tcBorders>
              <w:top w:val="single" w:sz="4" w:space="0" w:color="auto"/>
              <w:left w:val="single" w:sz="4" w:space="0" w:color="auto"/>
              <w:bottom w:val="single" w:sz="4" w:space="0" w:color="auto"/>
              <w:right w:val="single" w:sz="4" w:space="0" w:color="auto"/>
            </w:tcBorders>
          </w:tcPr>
          <w:p w14:paraId="3CAE779F" w14:textId="77777777" w:rsidR="001D04C9" w:rsidRPr="004B0A28" w:rsidRDefault="001D04C9" w:rsidP="001D04C9">
            <w:pPr>
              <w:spacing w:after="0" w:line="240" w:lineRule="auto"/>
              <w:rPr>
                <w:rFonts w:ascii="Arial" w:eastAsia="Times New Roman" w:hAnsi="Arial" w:cs="Arial"/>
                <w:sz w:val="20"/>
                <w:szCs w:val="20"/>
                <w:lang w:eastAsia="sl-SI"/>
              </w:rPr>
            </w:pPr>
          </w:p>
        </w:tc>
        <w:tc>
          <w:tcPr>
            <w:tcW w:w="3686" w:type="dxa"/>
            <w:tcBorders>
              <w:top w:val="single" w:sz="4" w:space="0" w:color="auto"/>
              <w:left w:val="single" w:sz="4" w:space="0" w:color="auto"/>
              <w:bottom w:val="single" w:sz="4" w:space="0" w:color="auto"/>
              <w:right w:val="single" w:sz="4" w:space="0" w:color="auto"/>
            </w:tcBorders>
          </w:tcPr>
          <w:p w14:paraId="0C2FD499" w14:textId="77777777" w:rsidR="001D04C9" w:rsidRPr="004B0A28" w:rsidRDefault="001D04C9" w:rsidP="001D04C9">
            <w:pPr>
              <w:spacing w:after="0" w:line="240" w:lineRule="auto"/>
              <w:rPr>
                <w:rFonts w:ascii="Arial" w:eastAsia="Times New Roman" w:hAnsi="Arial" w:cs="Arial"/>
                <w:sz w:val="20"/>
                <w:szCs w:val="20"/>
                <w:lang w:eastAsia="sl-SI"/>
              </w:rPr>
            </w:pPr>
          </w:p>
        </w:tc>
        <w:tc>
          <w:tcPr>
            <w:tcW w:w="1701" w:type="dxa"/>
            <w:tcBorders>
              <w:top w:val="single" w:sz="4" w:space="0" w:color="auto"/>
              <w:left w:val="single" w:sz="4" w:space="0" w:color="auto"/>
              <w:bottom w:val="single" w:sz="4" w:space="0" w:color="auto"/>
              <w:right w:val="single" w:sz="4" w:space="0" w:color="auto"/>
            </w:tcBorders>
          </w:tcPr>
          <w:p w14:paraId="21FBB026" w14:textId="77777777" w:rsidR="001D04C9" w:rsidRPr="004B0A28" w:rsidRDefault="001D04C9" w:rsidP="001D04C9">
            <w:pPr>
              <w:spacing w:after="0" w:line="240" w:lineRule="auto"/>
              <w:rPr>
                <w:rFonts w:ascii="Arial" w:eastAsia="Times New Roman" w:hAnsi="Arial" w:cs="Arial"/>
                <w:sz w:val="20"/>
                <w:szCs w:val="20"/>
                <w:lang w:eastAsia="sl-SI"/>
              </w:rPr>
            </w:pPr>
          </w:p>
        </w:tc>
      </w:tr>
      <w:tr w:rsidR="001D04C9" w:rsidRPr="004B0A28" w14:paraId="504C6D92" w14:textId="77777777" w:rsidTr="002C03F7">
        <w:trPr>
          <w:trHeight w:val="284"/>
          <w:jc w:val="center"/>
        </w:trPr>
        <w:tc>
          <w:tcPr>
            <w:tcW w:w="533" w:type="dxa"/>
            <w:tcBorders>
              <w:top w:val="single" w:sz="4" w:space="0" w:color="auto"/>
              <w:left w:val="single" w:sz="4" w:space="0" w:color="auto"/>
              <w:bottom w:val="single" w:sz="4" w:space="0" w:color="auto"/>
              <w:right w:val="single" w:sz="4" w:space="0" w:color="auto"/>
            </w:tcBorders>
            <w:hideMark/>
          </w:tcPr>
          <w:p w14:paraId="7F2B7077" w14:textId="77777777" w:rsidR="001D04C9" w:rsidRPr="004B0A28" w:rsidRDefault="001D04C9" w:rsidP="001D04C9">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2.</w:t>
            </w:r>
          </w:p>
        </w:tc>
        <w:tc>
          <w:tcPr>
            <w:tcW w:w="3119" w:type="dxa"/>
            <w:tcBorders>
              <w:top w:val="single" w:sz="4" w:space="0" w:color="auto"/>
              <w:left w:val="single" w:sz="4" w:space="0" w:color="auto"/>
              <w:bottom w:val="single" w:sz="4" w:space="0" w:color="auto"/>
              <w:right w:val="single" w:sz="4" w:space="0" w:color="auto"/>
            </w:tcBorders>
          </w:tcPr>
          <w:p w14:paraId="40868AE7" w14:textId="77777777" w:rsidR="001D04C9" w:rsidRPr="004B0A28" w:rsidRDefault="001D04C9" w:rsidP="001D04C9">
            <w:pPr>
              <w:spacing w:after="0" w:line="240" w:lineRule="auto"/>
              <w:rPr>
                <w:rFonts w:ascii="Arial" w:eastAsia="Times New Roman" w:hAnsi="Arial" w:cs="Arial"/>
                <w:sz w:val="20"/>
                <w:szCs w:val="20"/>
                <w:lang w:eastAsia="sl-SI"/>
              </w:rPr>
            </w:pPr>
          </w:p>
        </w:tc>
        <w:tc>
          <w:tcPr>
            <w:tcW w:w="3686" w:type="dxa"/>
            <w:tcBorders>
              <w:top w:val="single" w:sz="4" w:space="0" w:color="auto"/>
              <w:left w:val="single" w:sz="4" w:space="0" w:color="auto"/>
              <w:bottom w:val="single" w:sz="4" w:space="0" w:color="auto"/>
              <w:right w:val="single" w:sz="4" w:space="0" w:color="auto"/>
            </w:tcBorders>
          </w:tcPr>
          <w:p w14:paraId="048B9B8F" w14:textId="77777777" w:rsidR="001D04C9" w:rsidRPr="004B0A28" w:rsidRDefault="001D04C9" w:rsidP="001D04C9">
            <w:pPr>
              <w:spacing w:after="0" w:line="240" w:lineRule="auto"/>
              <w:rPr>
                <w:rFonts w:ascii="Arial" w:eastAsia="Times New Roman" w:hAnsi="Arial" w:cs="Arial"/>
                <w:sz w:val="20"/>
                <w:szCs w:val="20"/>
                <w:lang w:eastAsia="sl-SI"/>
              </w:rPr>
            </w:pPr>
          </w:p>
        </w:tc>
        <w:tc>
          <w:tcPr>
            <w:tcW w:w="1701" w:type="dxa"/>
            <w:tcBorders>
              <w:top w:val="single" w:sz="4" w:space="0" w:color="auto"/>
              <w:left w:val="single" w:sz="4" w:space="0" w:color="auto"/>
              <w:bottom w:val="single" w:sz="4" w:space="0" w:color="auto"/>
              <w:right w:val="single" w:sz="4" w:space="0" w:color="auto"/>
            </w:tcBorders>
          </w:tcPr>
          <w:p w14:paraId="7ADB760B" w14:textId="77777777" w:rsidR="001D04C9" w:rsidRPr="004B0A28" w:rsidRDefault="001D04C9" w:rsidP="001D04C9">
            <w:pPr>
              <w:spacing w:after="0" w:line="240" w:lineRule="auto"/>
              <w:rPr>
                <w:rFonts w:ascii="Arial" w:eastAsia="Times New Roman" w:hAnsi="Arial" w:cs="Arial"/>
                <w:sz w:val="20"/>
                <w:szCs w:val="20"/>
                <w:lang w:eastAsia="sl-SI"/>
              </w:rPr>
            </w:pPr>
          </w:p>
        </w:tc>
      </w:tr>
      <w:tr w:rsidR="001D04C9" w:rsidRPr="004B0A28" w14:paraId="50EFB5D8" w14:textId="77777777" w:rsidTr="002C03F7">
        <w:trPr>
          <w:trHeight w:val="284"/>
          <w:jc w:val="center"/>
        </w:trPr>
        <w:tc>
          <w:tcPr>
            <w:tcW w:w="533" w:type="dxa"/>
            <w:tcBorders>
              <w:top w:val="single" w:sz="4" w:space="0" w:color="auto"/>
              <w:left w:val="single" w:sz="4" w:space="0" w:color="auto"/>
              <w:bottom w:val="single" w:sz="4" w:space="0" w:color="auto"/>
              <w:right w:val="single" w:sz="4" w:space="0" w:color="auto"/>
            </w:tcBorders>
            <w:hideMark/>
          </w:tcPr>
          <w:p w14:paraId="1F145155" w14:textId="77777777" w:rsidR="001D04C9" w:rsidRPr="004B0A28" w:rsidRDefault="001D04C9" w:rsidP="001D04C9">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3.</w:t>
            </w:r>
          </w:p>
        </w:tc>
        <w:tc>
          <w:tcPr>
            <w:tcW w:w="3119" w:type="dxa"/>
            <w:tcBorders>
              <w:top w:val="single" w:sz="4" w:space="0" w:color="auto"/>
              <w:left w:val="single" w:sz="4" w:space="0" w:color="auto"/>
              <w:bottom w:val="single" w:sz="4" w:space="0" w:color="auto"/>
              <w:right w:val="single" w:sz="4" w:space="0" w:color="auto"/>
            </w:tcBorders>
          </w:tcPr>
          <w:p w14:paraId="6980F4CE" w14:textId="77777777" w:rsidR="001D04C9" w:rsidRPr="004B0A28" w:rsidRDefault="001D04C9" w:rsidP="001D04C9">
            <w:pPr>
              <w:spacing w:after="0" w:line="240" w:lineRule="auto"/>
              <w:rPr>
                <w:rFonts w:ascii="Arial" w:eastAsia="Times New Roman" w:hAnsi="Arial" w:cs="Arial"/>
                <w:sz w:val="20"/>
                <w:szCs w:val="20"/>
                <w:lang w:eastAsia="sl-SI"/>
              </w:rPr>
            </w:pPr>
          </w:p>
        </w:tc>
        <w:tc>
          <w:tcPr>
            <w:tcW w:w="3686" w:type="dxa"/>
            <w:tcBorders>
              <w:top w:val="single" w:sz="4" w:space="0" w:color="auto"/>
              <w:left w:val="single" w:sz="4" w:space="0" w:color="auto"/>
              <w:bottom w:val="single" w:sz="4" w:space="0" w:color="auto"/>
              <w:right w:val="single" w:sz="4" w:space="0" w:color="auto"/>
            </w:tcBorders>
          </w:tcPr>
          <w:p w14:paraId="133C7541" w14:textId="77777777" w:rsidR="001D04C9" w:rsidRPr="004B0A28" w:rsidRDefault="001D04C9" w:rsidP="001D04C9">
            <w:pPr>
              <w:spacing w:after="0" w:line="240" w:lineRule="auto"/>
              <w:rPr>
                <w:rFonts w:ascii="Arial" w:eastAsia="Times New Roman" w:hAnsi="Arial" w:cs="Arial"/>
                <w:sz w:val="20"/>
                <w:szCs w:val="20"/>
                <w:lang w:eastAsia="sl-SI"/>
              </w:rPr>
            </w:pPr>
          </w:p>
        </w:tc>
        <w:tc>
          <w:tcPr>
            <w:tcW w:w="1701" w:type="dxa"/>
            <w:tcBorders>
              <w:top w:val="single" w:sz="4" w:space="0" w:color="auto"/>
              <w:left w:val="single" w:sz="4" w:space="0" w:color="auto"/>
              <w:bottom w:val="single" w:sz="4" w:space="0" w:color="auto"/>
              <w:right w:val="single" w:sz="4" w:space="0" w:color="auto"/>
            </w:tcBorders>
          </w:tcPr>
          <w:p w14:paraId="116B001B" w14:textId="77777777" w:rsidR="001D04C9" w:rsidRPr="004B0A28" w:rsidRDefault="001D04C9" w:rsidP="001D04C9">
            <w:pPr>
              <w:spacing w:after="0" w:line="240" w:lineRule="auto"/>
              <w:rPr>
                <w:rFonts w:ascii="Arial" w:eastAsia="Times New Roman" w:hAnsi="Arial" w:cs="Arial"/>
                <w:sz w:val="20"/>
                <w:szCs w:val="20"/>
                <w:lang w:eastAsia="sl-SI"/>
              </w:rPr>
            </w:pPr>
          </w:p>
        </w:tc>
      </w:tr>
      <w:tr w:rsidR="001D04C9" w:rsidRPr="004B0A28" w14:paraId="4612B960" w14:textId="77777777" w:rsidTr="002C03F7">
        <w:trPr>
          <w:trHeight w:val="284"/>
          <w:jc w:val="center"/>
        </w:trPr>
        <w:tc>
          <w:tcPr>
            <w:tcW w:w="533" w:type="dxa"/>
            <w:tcBorders>
              <w:top w:val="single" w:sz="4" w:space="0" w:color="auto"/>
              <w:left w:val="single" w:sz="4" w:space="0" w:color="auto"/>
              <w:bottom w:val="single" w:sz="4" w:space="0" w:color="auto"/>
              <w:right w:val="single" w:sz="4" w:space="0" w:color="auto"/>
            </w:tcBorders>
            <w:hideMark/>
          </w:tcPr>
          <w:p w14:paraId="171FF57D" w14:textId="77777777" w:rsidR="001D04C9" w:rsidRPr="004B0A28" w:rsidRDefault="001D04C9" w:rsidP="001D04C9">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4.</w:t>
            </w:r>
          </w:p>
        </w:tc>
        <w:tc>
          <w:tcPr>
            <w:tcW w:w="3119" w:type="dxa"/>
            <w:tcBorders>
              <w:top w:val="single" w:sz="4" w:space="0" w:color="auto"/>
              <w:left w:val="single" w:sz="4" w:space="0" w:color="auto"/>
              <w:bottom w:val="single" w:sz="4" w:space="0" w:color="auto"/>
              <w:right w:val="single" w:sz="4" w:space="0" w:color="auto"/>
            </w:tcBorders>
          </w:tcPr>
          <w:p w14:paraId="401983F8" w14:textId="77777777" w:rsidR="001D04C9" w:rsidRPr="004B0A28" w:rsidRDefault="001D04C9" w:rsidP="001D04C9">
            <w:pPr>
              <w:spacing w:after="0" w:line="240" w:lineRule="auto"/>
              <w:rPr>
                <w:rFonts w:ascii="Arial" w:eastAsia="Times New Roman" w:hAnsi="Arial" w:cs="Arial"/>
                <w:sz w:val="20"/>
                <w:szCs w:val="20"/>
                <w:lang w:eastAsia="sl-SI"/>
              </w:rPr>
            </w:pPr>
          </w:p>
        </w:tc>
        <w:tc>
          <w:tcPr>
            <w:tcW w:w="3686" w:type="dxa"/>
            <w:tcBorders>
              <w:top w:val="single" w:sz="4" w:space="0" w:color="auto"/>
              <w:left w:val="single" w:sz="4" w:space="0" w:color="auto"/>
              <w:bottom w:val="single" w:sz="4" w:space="0" w:color="auto"/>
              <w:right w:val="single" w:sz="4" w:space="0" w:color="auto"/>
            </w:tcBorders>
          </w:tcPr>
          <w:p w14:paraId="2DE8867B" w14:textId="77777777" w:rsidR="001D04C9" w:rsidRPr="004B0A28" w:rsidRDefault="001D04C9" w:rsidP="001D04C9">
            <w:pPr>
              <w:spacing w:after="0" w:line="240" w:lineRule="auto"/>
              <w:rPr>
                <w:rFonts w:ascii="Arial" w:eastAsia="Times New Roman" w:hAnsi="Arial" w:cs="Arial"/>
                <w:sz w:val="20"/>
                <w:szCs w:val="20"/>
                <w:lang w:eastAsia="sl-SI"/>
              </w:rPr>
            </w:pPr>
          </w:p>
        </w:tc>
        <w:tc>
          <w:tcPr>
            <w:tcW w:w="1701" w:type="dxa"/>
            <w:tcBorders>
              <w:top w:val="single" w:sz="4" w:space="0" w:color="auto"/>
              <w:left w:val="single" w:sz="4" w:space="0" w:color="auto"/>
              <w:bottom w:val="single" w:sz="4" w:space="0" w:color="auto"/>
              <w:right w:val="single" w:sz="4" w:space="0" w:color="auto"/>
            </w:tcBorders>
          </w:tcPr>
          <w:p w14:paraId="4C7BD7CD" w14:textId="77777777" w:rsidR="001D04C9" w:rsidRPr="004B0A28" w:rsidRDefault="001D04C9" w:rsidP="001D04C9">
            <w:pPr>
              <w:spacing w:after="0" w:line="240" w:lineRule="auto"/>
              <w:rPr>
                <w:rFonts w:ascii="Arial" w:eastAsia="Times New Roman" w:hAnsi="Arial" w:cs="Arial"/>
                <w:sz w:val="20"/>
                <w:szCs w:val="20"/>
                <w:lang w:eastAsia="sl-SI"/>
              </w:rPr>
            </w:pPr>
          </w:p>
        </w:tc>
      </w:tr>
      <w:tr w:rsidR="001D04C9" w:rsidRPr="004B0A28" w14:paraId="189D3C02" w14:textId="77777777" w:rsidTr="002C03F7">
        <w:trPr>
          <w:trHeight w:val="284"/>
          <w:jc w:val="center"/>
        </w:trPr>
        <w:tc>
          <w:tcPr>
            <w:tcW w:w="533" w:type="dxa"/>
            <w:tcBorders>
              <w:top w:val="single" w:sz="4" w:space="0" w:color="auto"/>
              <w:left w:val="single" w:sz="4" w:space="0" w:color="auto"/>
              <w:bottom w:val="single" w:sz="4" w:space="0" w:color="auto"/>
              <w:right w:val="single" w:sz="4" w:space="0" w:color="auto"/>
            </w:tcBorders>
            <w:hideMark/>
          </w:tcPr>
          <w:p w14:paraId="575E72E9" w14:textId="77777777" w:rsidR="001D04C9" w:rsidRPr="004B0A28" w:rsidRDefault="001D04C9" w:rsidP="001D04C9">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t>5.</w:t>
            </w:r>
          </w:p>
        </w:tc>
        <w:tc>
          <w:tcPr>
            <w:tcW w:w="3119" w:type="dxa"/>
            <w:tcBorders>
              <w:top w:val="single" w:sz="4" w:space="0" w:color="auto"/>
              <w:left w:val="single" w:sz="4" w:space="0" w:color="auto"/>
              <w:bottom w:val="single" w:sz="4" w:space="0" w:color="auto"/>
              <w:right w:val="single" w:sz="4" w:space="0" w:color="auto"/>
            </w:tcBorders>
          </w:tcPr>
          <w:p w14:paraId="5D6B4915" w14:textId="77777777" w:rsidR="001D04C9" w:rsidRPr="004B0A28" w:rsidRDefault="001D04C9" w:rsidP="001D04C9">
            <w:pPr>
              <w:spacing w:after="0" w:line="240" w:lineRule="auto"/>
              <w:rPr>
                <w:rFonts w:ascii="Arial" w:eastAsia="Times New Roman" w:hAnsi="Arial" w:cs="Arial"/>
                <w:sz w:val="20"/>
                <w:szCs w:val="20"/>
                <w:lang w:eastAsia="sl-SI"/>
              </w:rPr>
            </w:pPr>
          </w:p>
        </w:tc>
        <w:tc>
          <w:tcPr>
            <w:tcW w:w="3686" w:type="dxa"/>
            <w:tcBorders>
              <w:top w:val="single" w:sz="4" w:space="0" w:color="auto"/>
              <w:left w:val="single" w:sz="4" w:space="0" w:color="auto"/>
              <w:bottom w:val="single" w:sz="4" w:space="0" w:color="auto"/>
              <w:right w:val="single" w:sz="4" w:space="0" w:color="auto"/>
            </w:tcBorders>
          </w:tcPr>
          <w:p w14:paraId="77DF8ECE" w14:textId="77777777" w:rsidR="001D04C9" w:rsidRPr="004B0A28" w:rsidRDefault="001D04C9" w:rsidP="001D04C9">
            <w:pPr>
              <w:spacing w:after="0" w:line="240" w:lineRule="auto"/>
              <w:rPr>
                <w:rFonts w:ascii="Arial" w:eastAsia="Times New Roman" w:hAnsi="Arial" w:cs="Arial"/>
                <w:sz w:val="20"/>
                <w:szCs w:val="20"/>
                <w:lang w:eastAsia="sl-SI"/>
              </w:rPr>
            </w:pPr>
          </w:p>
        </w:tc>
        <w:tc>
          <w:tcPr>
            <w:tcW w:w="1701" w:type="dxa"/>
            <w:tcBorders>
              <w:top w:val="single" w:sz="4" w:space="0" w:color="auto"/>
              <w:left w:val="single" w:sz="4" w:space="0" w:color="auto"/>
              <w:bottom w:val="single" w:sz="4" w:space="0" w:color="auto"/>
              <w:right w:val="single" w:sz="4" w:space="0" w:color="auto"/>
            </w:tcBorders>
          </w:tcPr>
          <w:p w14:paraId="56766F6B" w14:textId="77777777" w:rsidR="001D04C9" w:rsidRPr="004B0A28" w:rsidRDefault="001D04C9" w:rsidP="001D04C9">
            <w:pPr>
              <w:spacing w:after="0" w:line="240" w:lineRule="auto"/>
              <w:rPr>
                <w:rFonts w:ascii="Arial" w:eastAsia="Times New Roman" w:hAnsi="Arial" w:cs="Arial"/>
                <w:sz w:val="20"/>
                <w:szCs w:val="20"/>
                <w:lang w:eastAsia="sl-SI"/>
              </w:rPr>
            </w:pPr>
          </w:p>
        </w:tc>
      </w:tr>
    </w:tbl>
    <w:p w14:paraId="6313CDED" w14:textId="77777777" w:rsidR="001D04C9" w:rsidRPr="00A03005" w:rsidRDefault="001D04C9" w:rsidP="006C62EC">
      <w:pPr>
        <w:spacing w:after="0" w:line="240" w:lineRule="auto"/>
        <w:jc w:val="both"/>
        <w:rPr>
          <w:rFonts w:ascii="Arial" w:eastAsia="Times New Roman" w:hAnsi="Arial" w:cs="Arial"/>
          <w:sz w:val="20"/>
          <w:szCs w:val="20"/>
          <w:lang w:eastAsia="sl-SI"/>
        </w:rPr>
      </w:pPr>
    </w:p>
    <w:p w14:paraId="09CFD597" w14:textId="77777777" w:rsidR="001D04C9" w:rsidRDefault="001D04C9" w:rsidP="006C62EC">
      <w:pPr>
        <w:spacing w:after="0" w:line="240" w:lineRule="auto"/>
        <w:jc w:val="both"/>
        <w:rPr>
          <w:rFonts w:ascii="Arial" w:eastAsia="Times New Roman" w:hAnsi="Arial" w:cs="Arial"/>
          <w:sz w:val="20"/>
          <w:szCs w:val="20"/>
          <w:lang w:eastAsia="sl-SI"/>
        </w:rPr>
      </w:pPr>
    </w:p>
    <w:p w14:paraId="0541C931" w14:textId="77777777" w:rsidR="001D04C9" w:rsidRPr="00A03005" w:rsidRDefault="001D04C9" w:rsidP="006C62EC">
      <w:pPr>
        <w:autoSpaceDE w:val="0"/>
        <w:autoSpaceDN w:val="0"/>
        <w:adjustRightInd w:val="0"/>
        <w:jc w:val="both"/>
        <w:rPr>
          <w:rFonts w:ascii="Arial" w:hAnsi="Arial" w:cs="Arial"/>
          <w:i/>
          <w:sz w:val="18"/>
          <w:szCs w:val="18"/>
        </w:rPr>
      </w:pPr>
      <w:r w:rsidRPr="00A03005">
        <w:rPr>
          <w:rFonts w:ascii="Arial" w:hAnsi="Arial" w:cs="Arial"/>
          <w:i/>
          <w:sz w:val="18"/>
          <w:szCs w:val="18"/>
        </w:rPr>
        <w:t xml:space="preserve">Podatke je potrebno vpisati za vse </w:t>
      </w:r>
      <w:r>
        <w:rPr>
          <w:rFonts w:ascii="Arial" w:hAnsi="Arial" w:cs="Arial"/>
          <w:i/>
          <w:sz w:val="18"/>
          <w:szCs w:val="18"/>
        </w:rPr>
        <w:t xml:space="preserve">pravne osebe, </w:t>
      </w:r>
      <w:r w:rsidRPr="00A03005">
        <w:rPr>
          <w:rFonts w:ascii="Arial" w:hAnsi="Arial" w:cs="Arial"/>
          <w:i/>
          <w:sz w:val="18"/>
          <w:szCs w:val="18"/>
        </w:rPr>
        <w:t xml:space="preserve">udeležene v lastništvu, ne glede na delež lastništva. V kolikor je </w:t>
      </w:r>
      <w:r>
        <w:rPr>
          <w:rFonts w:ascii="Arial" w:hAnsi="Arial" w:cs="Arial"/>
          <w:i/>
          <w:sz w:val="18"/>
          <w:szCs w:val="18"/>
        </w:rPr>
        <w:t xml:space="preserve">pravnih </w:t>
      </w:r>
      <w:r w:rsidRPr="00A03005">
        <w:rPr>
          <w:rFonts w:ascii="Arial" w:hAnsi="Arial" w:cs="Arial"/>
          <w:i/>
          <w:sz w:val="18"/>
          <w:szCs w:val="18"/>
        </w:rPr>
        <w:t>oseb v lastništvu ponudnika več kot 5, dodajte vrstice v tabeli (če obrazec izpolnjujete v elektronski obliki), oziroma jih priložite izjavi v obliki seznama z vsemi potrebnimi podatki (če obrazec izpolnjujete fizično).</w:t>
      </w:r>
    </w:p>
    <w:p w14:paraId="47D00D47" w14:textId="77777777" w:rsidR="001D04C9" w:rsidRDefault="001D04C9" w:rsidP="006C62EC">
      <w:pPr>
        <w:pStyle w:val="Odstavekseznama"/>
        <w:spacing w:after="0" w:line="240" w:lineRule="auto"/>
        <w:ind w:left="426"/>
        <w:jc w:val="both"/>
        <w:rPr>
          <w:rFonts w:ascii="Arial" w:eastAsia="Times New Roman" w:hAnsi="Arial" w:cs="Arial"/>
          <w:sz w:val="20"/>
          <w:szCs w:val="20"/>
          <w:lang w:eastAsia="sl-SI"/>
        </w:rPr>
      </w:pPr>
    </w:p>
    <w:p w14:paraId="139A4AA4" w14:textId="77777777" w:rsidR="001D04C9" w:rsidRDefault="001D04C9" w:rsidP="006C62EC">
      <w:pPr>
        <w:rPr>
          <w:rFonts w:ascii="Arial" w:eastAsia="Times New Roman" w:hAnsi="Arial" w:cs="Arial"/>
          <w:sz w:val="20"/>
          <w:szCs w:val="20"/>
          <w:lang w:eastAsia="sl-SI"/>
        </w:rPr>
      </w:pPr>
      <w:r>
        <w:rPr>
          <w:rFonts w:ascii="Arial" w:eastAsia="Times New Roman" w:hAnsi="Arial" w:cs="Arial"/>
          <w:sz w:val="20"/>
          <w:szCs w:val="20"/>
          <w:lang w:eastAsia="sl-SI"/>
        </w:rPr>
        <w:br w:type="page"/>
      </w:r>
    </w:p>
    <w:p w14:paraId="4FB77F98" w14:textId="77777777" w:rsidR="001D04C9" w:rsidRDefault="001D04C9" w:rsidP="001D04C9">
      <w:pPr>
        <w:pStyle w:val="Odstavekseznama"/>
        <w:spacing w:after="0" w:line="240" w:lineRule="auto"/>
        <w:ind w:left="426"/>
        <w:jc w:val="both"/>
        <w:rPr>
          <w:rFonts w:ascii="Arial" w:eastAsia="Times New Roman" w:hAnsi="Arial" w:cs="Arial"/>
          <w:sz w:val="20"/>
          <w:szCs w:val="20"/>
          <w:lang w:eastAsia="sl-SI"/>
        </w:rPr>
      </w:pPr>
    </w:p>
    <w:p w14:paraId="212E33FF" w14:textId="390A003A" w:rsidR="001D04C9" w:rsidRDefault="001D04C9" w:rsidP="001D04C9">
      <w:pPr>
        <w:pStyle w:val="Odstavekseznama"/>
        <w:numPr>
          <w:ilvl w:val="0"/>
          <w:numId w:val="37"/>
        </w:numPr>
        <w:spacing w:after="0" w:line="240" w:lineRule="auto"/>
        <w:ind w:left="426"/>
        <w:jc w:val="both"/>
        <w:rPr>
          <w:rFonts w:ascii="Arial" w:eastAsia="Times New Roman" w:hAnsi="Arial" w:cs="Arial"/>
          <w:sz w:val="20"/>
          <w:szCs w:val="20"/>
          <w:lang w:eastAsia="sl-SI"/>
        </w:rPr>
      </w:pPr>
      <w:r w:rsidRPr="009028F6">
        <w:rPr>
          <w:rFonts w:ascii="Arial" w:eastAsia="Times New Roman" w:hAnsi="Arial" w:cs="Arial"/>
          <w:sz w:val="20"/>
          <w:szCs w:val="20"/>
          <w:lang w:eastAsia="sl-SI"/>
        </w:rPr>
        <w:t>Podatki o družbah, za katere se po določbah zakona, ki ureja gospodarske družbe, šteje, da so</w:t>
      </w:r>
      <w:r>
        <w:rPr>
          <w:rFonts w:ascii="Arial" w:eastAsia="Times New Roman" w:hAnsi="Arial" w:cs="Arial"/>
          <w:sz w:val="20"/>
          <w:szCs w:val="20"/>
          <w:lang w:eastAsia="sl-SI"/>
        </w:rPr>
        <w:t xml:space="preserve"> s ponudnikom</w:t>
      </w:r>
      <w:r w:rsidRPr="009028F6">
        <w:rPr>
          <w:rFonts w:ascii="Arial" w:eastAsia="Times New Roman" w:hAnsi="Arial" w:cs="Arial"/>
          <w:sz w:val="20"/>
          <w:szCs w:val="20"/>
          <w:lang w:eastAsia="sl-SI"/>
        </w:rPr>
        <w:t xml:space="preserve"> </w:t>
      </w:r>
      <w:r w:rsidRPr="00D6014B">
        <w:rPr>
          <w:rFonts w:ascii="Arial" w:eastAsia="Times New Roman" w:hAnsi="Arial" w:cs="Arial"/>
          <w:sz w:val="20"/>
          <w:szCs w:val="20"/>
          <w:u w:val="single"/>
          <w:lang w:eastAsia="sl-SI"/>
        </w:rPr>
        <w:t>povezane družbe</w:t>
      </w:r>
      <w:r w:rsidRPr="00270037">
        <w:rPr>
          <w:rFonts w:ascii="Arial" w:eastAsia="Times New Roman" w:hAnsi="Arial" w:cs="Arial"/>
          <w:sz w:val="20"/>
          <w:szCs w:val="20"/>
          <w:lang w:eastAsia="sl-SI"/>
        </w:rPr>
        <w:t>:</w:t>
      </w:r>
    </w:p>
    <w:p w14:paraId="048D7CE1" w14:textId="77777777" w:rsidR="001D04C9" w:rsidRDefault="001D04C9" w:rsidP="006C62EC">
      <w:pPr>
        <w:spacing w:after="0" w:line="240" w:lineRule="auto"/>
        <w:jc w:val="both"/>
        <w:rPr>
          <w:rFonts w:ascii="Arial" w:eastAsia="Times New Roman" w:hAnsi="Arial" w:cs="Arial"/>
          <w:sz w:val="20"/>
          <w:szCs w:val="20"/>
          <w:lang w:eastAsia="sl-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
        <w:gridCol w:w="2680"/>
        <w:gridCol w:w="2665"/>
        <w:gridCol w:w="1806"/>
        <w:gridCol w:w="1620"/>
      </w:tblGrid>
      <w:tr w:rsidR="001D04C9" w:rsidRPr="004B0A28" w14:paraId="539BE638" w14:textId="77777777" w:rsidTr="002C03F7">
        <w:trPr>
          <w:trHeight w:val="284"/>
          <w:jc w:val="center"/>
        </w:trPr>
        <w:tc>
          <w:tcPr>
            <w:tcW w:w="515"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42FC82E7" w14:textId="77777777" w:rsidR="001D04C9" w:rsidRPr="00BE6A7A" w:rsidRDefault="001D04C9" w:rsidP="001D04C9">
            <w:pPr>
              <w:spacing w:after="0" w:line="240" w:lineRule="auto"/>
              <w:jc w:val="center"/>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Št.</w:t>
            </w:r>
          </w:p>
        </w:tc>
        <w:tc>
          <w:tcPr>
            <w:tcW w:w="2680"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6C36B67A" w14:textId="77777777" w:rsidR="001D04C9" w:rsidRPr="00BE6A7A" w:rsidRDefault="001D04C9" w:rsidP="001D04C9">
            <w:pPr>
              <w:spacing w:after="0" w:line="240" w:lineRule="auto"/>
              <w:jc w:val="center"/>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Naziv povezane družbe</w:t>
            </w:r>
          </w:p>
        </w:tc>
        <w:tc>
          <w:tcPr>
            <w:tcW w:w="2665"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0A034901" w14:textId="77777777" w:rsidR="001D04C9" w:rsidRPr="00BE6A7A" w:rsidRDefault="001D04C9" w:rsidP="001D04C9">
            <w:pPr>
              <w:spacing w:after="0" w:line="240" w:lineRule="auto"/>
              <w:jc w:val="center"/>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Sedež povezane družbe</w:t>
            </w:r>
          </w:p>
        </w:tc>
        <w:tc>
          <w:tcPr>
            <w:tcW w:w="1806"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3B146762" w14:textId="77777777" w:rsidR="001D04C9" w:rsidRPr="00BE6A7A" w:rsidRDefault="001D04C9" w:rsidP="001D04C9">
            <w:pPr>
              <w:spacing w:after="0" w:line="240" w:lineRule="auto"/>
              <w:jc w:val="center"/>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Matična številka</w:t>
            </w:r>
          </w:p>
        </w:tc>
        <w:tc>
          <w:tcPr>
            <w:tcW w:w="1620" w:type="dxa"/>
            <w:tcBorders>
              <w:top w:val="single" w:sz="4" w:space="0" w:color="auto"/>
              <w:left w:val="single" w:sz="4" w:space="0" w:color="auto"/>
              <w:bottom w:val="single" w:sz="4" w:space="0" w:color="auto"/>
              <w:right w:val="single" w:sz="4" w:space="0" w:color="auto"/>
            </w:tcBorders>
            <w:shd w:val="clear" w:color="auto" w:fill="009999"/>
            <w:vAlign w:val="center"/>
          </w:tcPr>
          <w:p w14:paraId="18CEE109" w14:textId="77777777" w:rsidR="001D04C9" w:rsidRPr="00BE6A7A" w:rsidRDefault="001D04C9" w:rsidP="001D04C9">
            <w:pPr>
              <w:spacing w:after="0" w:line="240" w:lineRule="auto"/>
              <w:jc w:val="center"/>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Vrsta povezave / delež lastništva v %</w:t>
            </w:r>
          </w:p>
        </w:tc>
      </w:tr>
      <w:tr w:rsidR="001D04C9" w:rsidRPr="004B0A28" w14:paraId="20FD2698" w14:textId="77777777" w:rsidTr="002C03F7">
        <w:trPr>
          <w:trHeight w:val="284"/>
          <w:jc w:val="center"/>
        </w:trPr>
        <w:tc>
          <w:tcPr>
            <w:tcW w:w="515" w:type="dxa"/>
            <w:tcBorders>
              <w:top w:val="single" w:sz="4" w:space="0" w:color="auto"/>
              <w:left w:val="single" w:sz="4" w:space="0" w:color="auto"/>
              <w:bottom w:val="single" w:sz="4" w:space="0" w:color="auto"/>
              <w:right w:val="single" w:sz="4" w:space="0" w:color="auto"/>
            </w:tcBorders>
            <w:hideMark/>
          </w:tcPr>
          <w:p w14:paraId="1EDBC4EB" w14:textId="77777777" w:rsidR="001D04C9" w:rsidRPr="004B0A28" w:rsidRDefault="001D04C9" w:rsidP="001D04C9">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1.</w:t>
            </w:r>
          </w:p>
        </w:tc>
        <w:tc>
          <w:tcPr>
            <w:tcW w:w="2680" w:type="dxa"/>
            <w:tcBorders>
              <w:top w:val="single" w:sz="4" w:space="0" w:color="auto"/>
              <w:left w:val="single" w:sz="4" w:space="0" w:color="auto"/>
              <w:bottom w:val="single" w:sz="4" w:space="0" w:color="auto"/>
              <w:right w:val="single" w:sz="4" w:space="0" w:color="auto"/>
            </w:tcBorders>
          </w:tcPr>
          <w:p w14:paraId="701E254A" w14:textId="77777777" w:rsidR="001D04C9" w:rsidRPr="004B0A28" w:rsidRDefault="001D04C9" w:rsidP="001D04C9">
            <w:pPr>
              <w:spacing w:after="0" w:line="240" w:lineRule="auto"/>
              <w:rPr>
                <w:rFonts w:ascii="Arial" w:eastAsia="Times New Roman" w:hAnsi="Arial" w:cs="Arial"/>
                <w:sz w:val="20"/>
                <w:szCs w:val="20"/>
                <w:lang w:eastAsia="sl-SI"/>
              </w:rPr>
            </w:pPr>
          </w:p>
        </w:tc>
        <w:tc>
          <w:tcPr>
            <w:tcW w:w="2665" w:type="dxa"/>
            <w:tcBorders>
              <w:top w:val="single" w:sz="4" w:space="0" w:color="auto"/>
              <w:left w:val="single" w:sz="4" w:space="0" w:color="auto"/>
              <w:bottom w:val="single" w:sz="4" w:space="0" w:color="auto"/>
              <w:right w:val="single" w:sz="4" w:space="0" w:color="auto"/>
            </w:tcBorders>
          </w:tcPr>
          <w:p w14:paraId="4F897162" w14:textId="77777777" w:rsidR="001D04C9" w:rsidRPr="004B0A28" w:rsidRDefault="001D04C9" w:rsidP="001D04C9">
            <w:pPr>
              <w:spacing w:after="0" w:line="240" w:lineRule="auto"/>
              <w:rPr>
                <w:rFonts w:ascii="Arial" w:eastAsia="Times New Roman" w:hAnsi="Arial" w:cs="Arial"/>
                <w:sz w:val="20"/>
                <w:szCs w:val="20"/>
                <w:lang w:eastAsia="sl-SI"/>
              </w:rPr>
            </w:pPr>
          </w:p>
        </w:tc>
        <w:tc>
          <w:tcPr>
            <w:tcW w:w="1806" w:type="dxa"/>
            <w:tcBorders>
              <w:top w:val="single" w:sz="4" w:space="0" w:color="auto"/>
              <w:left w:val="single" w:sz="4" w:space="0" w:color="auto"/>
              <w:bottom w:val="single" w:sz="4" w:space="0" w:color="auto"/>
              <w:right w:val="single" w:sz="4" w:space="0" w:color="auto"/>
            </w:tcBorders>
          </w:tcPr>
          <w:p w14:paraId="66CF8CD9" w14:textId="77777777" w:rsidR="001D04C9" w:rsidRPr="004B0A28" w:rsidRDefault="001D04C9" w:rsidP="001D04C9">
            <w:pPr>
              <w:spacing w:after="0" w:line="240" w:lineRule="auto"/>
              <w:rPr>
                <w:rFonts w:ascii="Arial" w:eastAsia="Times New Roman" w:hAnsi="Arial" w:cs="Arial"/>
                <w:sz w:val="20"/>
                <w:szCs w:val="20"/>
                <w:lang w:eastAsia="sl-SI"/>
              </w:rPr>
            </w:pPr>
          </w:p>
        </w:tc>
        <w:tc>
          <w:tcPr>
            <w:tcW w:w="1620" w:type="dxa"/>
            <w:tcBorders>
              <w:top w:val="single" w:sz="4" w:space="0" w:color="auto"/>
              <w:left w:val="single" w:sz="4" w:space="0" w:color="auto"/>
              <w:bottom w:val="single" w:sz="4" w:space="0" w:color="auto"/>
              <w:right w:val="single" w:sz="4" w:space="0" w:color="auto"/>
            </w:tcBorders>
          </w:tcPr>
          <w:p w14:paraId="435B4F47" w14:textId="77777777" w:rsidR="001D04C9" w:rsidRPr="004B0A28" w:rsidRDefault="001D04C9" w:rsidP="001D04C9">
            <w:pPr>
              <w:spacing w:after="0" w:line="240" w:lineRule="auto"/>
              <w:rPr>
                <w:rFonts w:ascii="Arial" w:eastAsia="Times New Roman" w:hAnsi="Arial" w:cs="Arial"/>
                <w:sz w:val="20"/>
                <w:szCs w:val="20"/>
                <w:lang w:eastAsia="sl-SI"/>
              </w:rPr>
            </w:pPr>
          </w:p>
        </w:tc>
      </w:tr>
      <w:tr w:rsidR="001D04C9" w:rsidRPr="004B0A28" w14:paraId="0B5DD35F" w14:textId="77777777" w:rsidTr="002C03F7">
        <w:trPr>
          <w:trHeight w:val="284"/>
          <w:jc w:val="center"/>
        </w:trPr>
        <w:tc>
          <w:tcPr>
            <w:tcW w:w="515" w:type="dxa"/>
            <w:tcBorders>
              <w:top w:val="single" w:sz="4" w:space="0" w:color="auto"/>
              <w:left w:val="single" w:sz="4" w:space="0" w:color="auto"/>
              <w:bottom w:val="single" w:sz="4" w:space="0" w:color="auto"/>
              <w:right w:val="single" w:sz="4" w:space="0" w:color="auto"/>
            </w:tcBorders>
            <w:hideMark/>
          </w:tcPr>
          <w:p w14:paraId="2ABE59DB" w14:textId="77777777" w:rsidR="001D04C9" w:rsidRPr="004B0A28" w:rsidRDefault="001D04C9" w:rsidP="001D04C9">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2.</w:t>
            </w:r>
          </w:p>
        </w:tc>
        <w:tc>
          <w:tcPr>
            <w:tcW w:w="2680" w:type="dxa"/>
            <w:tcBorders>
              <w:top w:val="single" w:sz="4" w:space="0" w:color="auto"/>
              <w:left w:val="single" w:sz="4" w:space="0" w:color="auto"/>
              <w:bottom w:val="single" w:sz="4" w:space="0" w:color="auto"/>
              <w:right w:val="single" w:sz="4" w:space="0" w:color="auto"/>
            </w:tcBorders>
          </w:tcPr>
          <w:p w14:paraId="6389E8B8" w14:textId="77777777" w:rsidR="001D04C9" w:rsidRPr="004B0A28" w:rsidRDefault="001D04C9" w:rsidP="001D04C9">
            <w:pPr>
              <w:spacing w:after="0" w:line="240" w:lineRule="auto"/>
              <w:rPr>
                <w:rFonts w:ascii="Arial" w:eastAsia="Times New Roman" w:hAnsi="Arial" w:cs="Arial"/>
                <w:sz w:val="20"/>
                <w:szCs w:val="20"/>
                <w:lang w:eastAsia="sl-SI"/>
              </w:rPr>
            </w:pPr>
          </w:p>
        </w:tc>
        <w:tc>
          <w:tcPr>
            <w:tcW w:w="2665" w:type="dxa"/>
            <w:tcBorders>
              <w:top w:val="single" w:sz="4" w:space="0" w:color="auto"/>
              <w:left w:val="single" w:sz="4" w:space="0" w:color="auto"/>
              <w:bottom w:val="single" w:sz="4" w:space="0" w:color="auto"/>
              <w:right w:val="single" w:sz="4" w:space="0" w:color="auto"/>
            </w:tcBorders>
          </w:tcPr>
          <w:p w14:paraId="3CB1C398" w14:textId="77777777" w:rsidR="001D04C9" w:rsidRPr="004B0A28" w:rsidRDefault="001D04C9" w:rsidP="001D04C9">
            <w:pPr>
              <w:spacing w:after="0" w:line="240" w:lineRule="auto"/>
              <w:rPr>
                <w:rFonts w:ascii="Arial" w:eastAsia="Times New Roman" w:hAnsi="Arial" w:cs="Arial"/>
                <w:sz w:val="20"/>
                <w:szCs w:val="20"/>
                <w:lang w:eastAsia="sl-SI"/>
              </w:rPr>
            </w:pPr>
          </w:p>
        </w:tc>
        <w:tc>
          <w:tcPr>
            <w:tcW w:w="1806" w:type="dxa"/>
            <w:tcBorders>
              <w:top w:val="single" w:sz="4" w:space="0" w:color="auto"/>
              <w:left w:val="single" w:sz="4" w:space="0" w:color="auto"/>
              <w:bottom w:val="single" w:sz="4" w:space="0" w:color="auto"/>
              <w:right w:val="single" w:sz="4" w:space="0" w:color="auto"/>
            </w:tcBorders>
          </w:tcPr>
          <w:p w14:paraId="0AA97584" w14:textId="77777777" w:rsidR="001D04C9" w:rsidRPr="004B0A28" w:rsidRDefault="001D04C9" w:rsidP="001D04C9">
            <w:pPr>
              <w:spacing w:after="0" w:line="240" w:lineRule="auto"/>
              <w:rPr>
                <w:rFonts w:ascii="Arial" w:eastAsia="Times New Roman" w:hAnsi="Arial" w:cs="Arial"/>
                <w:sz w:val="20"/>
                <w:szCs w:val="20"/>
                <w:lang w:eastAsia="sl-SI"/>
              </w:rPr>
            </w:pPr>
          </w:p>
        </w:tc>
        <w:tc>
          <w:tcPr>
            <w:tcW w:w="1620" w:type="dxa"/>
            <w:tcBorders>
              <w:top w:val="single" w:sz="4" w:space="0" w:color="auto"/>
              <w:left w:val="single" w:sz="4" w:space="0" w:color="auto"/>
              <w:bottom w:val="single" w:sz="4" w:space="0" w:color="auto"/>
              <w:right w:val="single" w:sz="4" w:space="0" w:color="auto"/>
            </w:tcBorders>
          </w:tcPr>
          <w:p w14:paraId="220DED85" w14:textId="77777777" w:rsidR="001D04C9" w:rsidRPr="004B0A28" w:rsidRDefault="001D04C9" w:rsidP="001D04C9">
            <w:pPr>
              <w:spacing w:after="0" w:line="240" w:lineRule="auto"/>
              <w:rPr>
                <w:rFonts w:ascii="Arial" w:eastAsia="Times New Roman" w:hAnsi="Arial" w:cs="Arial"/>
                <w:sz w:val="20"/>
                <w:szCs w:val="20"/>
                <w:lang w:eastAsia="sl-SI"/>
              </w:rPr>
            </w:pPr>
          </w:p>
        </w:tc>
      </w:tr>
      <w:tr w:rsidR="001D04C9" w:rsidRPr="004B0A28" w14:paraId="71CF489A" w14:textId="77777777" w:rsidTr="002C03F7">
        <w:trPr>
          <w:trHeight w:val="284"/>
          <w:jc w:val="center"/>
        </w:trPr>
        <w:tc>
          <w:tcPr>
            <w:tcW w:w="515" w:type="dxa"/>
            <w:tcBorders>
              <w:top w:val="single" w:sz="4" w:space="0" w:color="auto"/>
              <w:left w:val="single" w:sz="4" w:space="0" w:color="auto"/>
              <w:bottom w:val="single" w:sz="4" w:space="0" w:color="auto"/>
              <w:right w:val="single" w:sz="4" w:space="0" w:color="auto"/>
            </w:tcBorders>
            <w:hideMark/>
          </w:tcPr>
          <w:p w14:paraId="2982A500" w14:textId="77777777" w:rsidR="001D04C9" w:rsidRPr="004B0A28" w:rsidRDefault="001D04C9" w:rsidP="001D04C9">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3.</w:t>
            </w:r>
          </w:p>
        </w:tc>
        <w:tc>
          <w:tcPr>
            <w:tcW w:w="2680" w:type="dxa"/>
            <w:tcBorders>
              <w:top w:val="single" w:sz="4" w:space="0" w:color="auto"/>
              <w:left w:val="single" w:sz="4" w:space="0" w:color="auto"/>
              <w:bottom w:val="single" w:sz="4" w:space="0" w:color="auto"/>
              <w:right w:val="single" w:sz="4" w:space="0" w:color="auto"/>
            </w:tcBorders>
          </w:tcPr>
          <w:p w14:paraId="1400C167" w14:textId="77777777" w:rsidR="001D04C9" w:rsidRPr="004B0A28" w:rsidRDefault="001D04C9" w:rsidP="001D04C9">
            <w:pPr>
              <w:spacing w:after="0" w:line="240" w:lineRule="auto"/>
              <w:rPr>
                <w:rFonts w:ascii="Arial" w:eastAsia="Times New Roman" w:hAnsi="Arial" w:cs="Arial"/>
                <w:sz w:val="20"/>
                <w:szCs w:val="20"/>
                <w:lang w:eastAsia="sl-SI"/>
              </w:rPr>
            </w:pPr>
          </w:p>
        </w:tc>
        <w:tc>
          <w:tcPr>
            <w:tcW w:w="2665" w:type="dxa"/>
            <w:tcBorders>
              <w:top w:val="single" w:sz="4" w:space="0" w:color="auto"/>
              <w:left w:val="single" w:sz="4" w:space="0" w:color="auto"/>
              <w:bottom w:val="single" w:sz="4" w:space="0" w:color="auto"/>
              <w:right w:val="single" w:sz="4" w:space="0" w:color="auto"/>
            </w:tcBorders>
          </w:tcPr>
          <w:p w14:paraId="7C083C12" w14:textId="77777777" w:rsidR="001D04C9" w:rsidRPr="004B0A28" w:rsidRDefault="001D04C9" w:rsidP="001D04C9">
            <w:pPr>
              <w:spacing w:after="0" w:line="240" w:lineRule="auto"/>
              <w:rPr>
                <w:rFonts w:ascii="Arial" w:eastAsia="Times New Roman" w:hAnsi="Arial" w:cs="Arial"/>
                <w:sz w:val="20"/>
                <w:szCs w:val="20"/>
                <w:lang w:eastAsia="sl-SI"/>
              </w:rPr>
            </w:pPr>
          </w:p>
        </w:tc>
        <w:tc>
          <w:tcPr>
            <w:tcW w:w="1806" w:type="dxa"/>
            <w:tcBorders>
              <w:top w:val="single" w:sz="4" w:space="0" w:color="auto"/>
              <w:left w:val="single" w:sz="4" w:space="0" w:color="auto"/>
              <w:bottom w:val="single" w:sz="4" w:space="0" w:color="auto"/>
              <w:right w:val="single" w:sz="4" w:space="0" w:color="auto"/>
            </w:tcBorders>
          </w:tcPr>
          <w:p w14:paraId="62F56C75" w14:textId="77777777" w:rsidR="001D04C9" w:rsidRPr="004B0A28" w:rsidRDefault="001D04C9" w:rsidP="001D04C9">
            <w:pPr>
              <w:spacing w:after="0" w:line="240" w:lineRule="auto"/>
              <w:rPr>
                <w:rFonts w:ascii="Arial" w:eastAsia="Times New Roman" w:hAnsi="Arial" w:cs="Arial"/>
                <w:sz w:val="20"/>
                <w:szCs w:val="20"/>
                <w:lang w:eastAsia="sl-SI"/>
              </w:rPr>
            </w:pPr>
          </w:p>
        </w:tc>
        <w:tc>
          <w:tcPr>
            <w:tcW w:w="1620" w:type="dxa"/>
            <w:tcBorders>
              <w:top w:val="single" w:sz="4" w:space="0" w:color="auto"/>
              <w:left w:val="single" w:sz="4" w:space="0" w:color="auto"/>
              <w:bottom w:val="single" w:sz="4" w:space="0" w:color="auto"/>
              <w:right w:val="single" w:sz="4" w:space="0" w:color="auto"/>
            </w:tcBorders>
          </w:tcPr>
          <w:p w14:paraId="7C4EB053" w14:textId="77777777" w:rsidR="001D04C9" w:rsidRPr="004B0A28" w:rsidRDefault="001D04C9" w:rsidP="001D04C9">
            <w:pPr>
              <w:spacing w:after="0" w:line="240" w:lineRule="auto"/>
              <w:rPr>
                <w:rFonts w:ascii="Arial" w:eastAsia="Times New Roman" w:hAnsi="Arial" w:cs="Arial"/>
                <w:sz w:val="20"/>
                <w:szCs w:val="20"/>
                <w:lang w:eastAsia="sl-SI"/>
              </w:rPr>
            </w:pPr>
          </w:p>
        </w:tc>
      </w:tr>
      <w:tr w:rsidR="001D04C9" w:rsidRPr="004B0A28" w14:paraId="095FCD5B" w14:textId="77777777" w:rsidTr="002C03F7">
        <w:trPr>
          <w:trHeight w:val="284"/>
          <w:jc w:val="center"/>
        </w:trPr>
        <w:tc>
          <w:tcPr>
            <w:tcW w:w="515" w:type="dxa"/>
            <w:tcBorders>
              <w:top w:val="single" w:sz="4" w:space="0" w:color="auto"/>
              <w:left w:val="single" w:sz="4" w:space="0" w:color="auto"/>
              <w:bottom w:val="single" w:sz="4" w:space="0" w:color="auto"/>
              <w:right w:val="single" w:sz="4" w:space="0" w:color="auto"/>
            </w:tcBorders>
            <w:hideMark/>
          </w:tcPr>
          <w:p w14:paraId="38211DE1" w14:textId="77777777" w:rsidR="001D04C9" w:rsidRPr="004B0A28" w:rsidRDefault="001D04C9" w:rsidP="001D04C9">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4.</w:t>
            </w:r>
          </w:p>
        </w:tc>
        <w:tc>
          <w:tcPr>
            <w:tcW w:w="2680" w:type="dxa"/>
            <w:tcBorders>
              <w:top w:val="single" w:sz="4" w:space="0" w:color="auto"/>
              <w:left w:val="single" w:sz="4" w:space="0" w:color="auto"/>
              <w:bottom w:val="single" w:sz="4" w:space="0" w:color="auto"/>
              <w:right w:val="single" w:sz="4" w:space="0" w:color="auto"/>
            </w:tcBorders>
          </w:tcPr>
          <w:p w14:paraId="698403CC" w14:textId="77777777" w:rsidR="001D04C9" w:rsidRPr="004B0A28" w:rsidRDefault="001D04C9" w:rsidP="001D04C9">
            <w:pPr>
              <w:spacing w:after="0" w:line="240" w:lineRule="auto"/>
              <w:rPr>
                <w:rFonts w:ascii="Arial" w:eastAsia="Times New Roman" w:hAnsi="Arial" w:cs="Arial"/>
                <w:sz w:val="20"/>
                <w:szCs w:val="20"/>
                <w:lang w:eastAsia="sl-SI"/>
              </w:rPr>
            </w:pPr>
          </w:p>
        </w:tc>
        <w:tc>
          <w:tcPr>
            <w:tcW w:w="2665" w:type="dxa"/>
            <w:tcBorders>
              <w:top w:val="single" w:sz="4" w:space="0" w:color="auto"/>
              <w:left w:val="single" w:sz="4" w:space="0" w:color="auto"/>
              <w:bottom w:val="single" w:sz="4" w:space="0" w:color="auto"/>
              <w:right w:val="single" w:sz="4" w:space="0" w:color="auto"/>
            </w:tcBorders>
          </w:tcPr>
          <w:p w14:paraId="089298C2" w14:textId="77777777" w:rsidR="001D04C9" w:rsidRPr="004B0A28" w:rsidRDefault="001D04C9" w:rsidP="001D04C9">
            <w:pPr>
              <w:spacing w:after="0" w:line="240" w:lineRule="auto"/>
              <w:rPr>
                <w:rFonts w:ascii="Arial" w:eastAsia="Times New Roman" w:hAnsi="Arial" w:cs="Arial"/>
                <w:sz w:val="20"/>
                <w:szCs w:val="20"/>
                <w:lang w:eastAsia="sl-SI"/>
              </w:rPr>
            </w:pPr>
          </w:p>
        </w:tc>
        <w:tc>
          <w:tcPr>
            <w:tcW w:w="1806" w:type="dxa"/>
            <w:tcBorders>
              <w:top w:val="single" w:sz="4" w:space="0" w:color="auto"/>
              <w:left w:val="single" w:sz="4" w:space="0" w:color="auto"/>
              <w:bottom w:val="single" w:sz="4" w:space="0" w:color="auto"/>
              <w:right w:val="single" w:sz="4" w:space="0" w:color="auto"/>
            </w:tcBorders>
          </w:tcPr>
          <w:p w14:paraId="7AFAF050" w14:textId="77777777" w:rsidR="001D04C9" w:rsidRPr="004B0A28" w:rsidRDefault="001D04C9" w:rsidP="001D04C9">
            <w:pPr>
              <w:spacing w:after="0" w:line="240" w:lineRule="auto"/>
              <w:rPr>
                <w:rFonts w:ascii="Arial" w:eastAsia="Times New Roman" w:hAnsi="Arial" w:cs="Arial"/>
                <w:sz w:val="20"/>
                <w:szCs w:val="20"/>
                <w:lang w:eastAsia="sl-SI"/>
              </w:rPr>
            </w:pPr>
          </w:p>
        </w:tc>
        <w:tc>
          <w:tcPr>
            <w:tcW w:w="1620" w:type="dxa"/>
            <w:tcBorders>
              <w:top w:val="single" w:sz="4" w:space="0" w:color="auto"/>
              <w:left w:val="single" w:sz="4" w:space="0" w:color="auto"/>
              <w:bottom w:val="single" w:sz="4" w:space="0" w:color="auto"/>
              <w:right w:val="single" w:sz="4" w:space="0" w:color="auto"/>
            </w:tcBorders>
          </w:tcPr>
          <w:p w14:paraId="07E222DB" w14:textId="77777777" w:rsidR="001D04C9" w:rsidRPr="004B0A28" w:rsidRDefault="001D04C9" w:rsidP="001D04C9">
            <w:pPr>
              <w:spacing w:after="0" w:line="240" w:lineRule="auto"/>
              <w:rPr>
                <w:rFonts w:ascii="Arial" w:eastAsia="Times New Roman" w:hAnsi="Arial" w:cs="Arial"/>
                <w:sz w:val="20"/>
                <w:szCs w:val="20"/>
                <w:lang w:eastAsia="sl-SI"/>
              </w:rPr>
            </w:pPr>
          </w:p>
        </w:tc>
      </w:tr>
      <w:tr w:rsidR="001D04C9" w:rsidRPr="004B0A28" w14:paraId="0FF2FBD3" w14:textId="77777777" w:rsidTr="002C03F7">
        <w:trPr>
          <w:trHeight w:val="284"/>
          <w:jc w:val="center"/>
        </w:trPr>
        <w:tc>
          <w:tcPr>
            <w:tcW w:w="515" w:type="dxa"/>
            <w:tcBorders>
              <w:top w:val="single" w:sz="4" w:space="0" w:color="auto"/>
              <w:left w:val="single" w:sz="4" w:space="0" w:color="auto"/>
              <w:bottom w:val="single" w:sz="4" w:space="0" w:color="auto"/>
              <w:right w:val="single" w:sz="4" w:space="0" w:color="auto"/>
            </w:tcBorders>
            <w:hideMark/>
          </w:tcPr>
          <w:p w14:paraId="3B55CC76" w14:textId="77777777" w:rsidR="001D04C9" w:rsidRPr="004B0A28" w:rsidRDefault="001D04C9" w:rsidP="001D04C9">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t>5.</w:t>
            </w:r>
          </w:p>
        </w:tc>
        <w:tc>
          <w:tcPr>
            <w:tcW w:w="2680" w:type="dxa"/>
            <w:tcBorders>
              <w:top w:val="single" w:sz="4" w:space="0" w:color="auto"/>
              <w:left w:val="single" w:sz="4" w:space="0" w:color="auto"/>
              <w:bottom w:val="single" w:sz="4" w:space="0" w:color="auto"/>
              <w:right w:val="single" w:sz="4" w:space="0" w:color="auto"/>
            </w:tcBorders>
          </w:tcPr>
          <w:p w14:paraId="6591B1BE" w14:textId="77777777" w:rsidR="001D04C9" w:rsidRPr="004B0A28" w:rsidRDefault="001D04C9" w:rsidP="001D04C9">
            <w:pPr>
              <w:spacing w:after="0" w:line="240" w:lineRule="auto"/>
              <w:rPr>
                <w:rFonts w:ascii="Arial" w:eastAsia="Times New Roman" w:hAnsi="Arial" w:cs="Arial"/>
                <w:sz w:val="20"/>
                <w:szCs w:val="20"/>
                <w:lang w:eastAsia="sl-SI"/>
              </w:rPr>
            </w:pPr>
          </w:p>
        </w:tc>
        <w:tc>
          <w:tcPr>
            <w:tcW w:w="2665" w:type="dxa"/>
            <w:tcBorders>
              <w:top w:val="single" w:sz="4" w:space="0" w:color="auto"/>
              <w:left w:val="single" w:sz="4" w:space="0" w:color="auto"/>
              <w:bottom w:val="single" w:sz="4" w:space="0" w:color="auto"/>
              <w:right w:val="single" w:sz="4" w:space="0" w:color="auto"/>
            </w:tcBorders>
          </w:tcPr>
          <w:p w14:paraId="215CAEED" w14:textId="77777777" w:rsidR="001D04C9" w:rsidRPr="004B0A28" w:rsidRDefault="001D04C9" w:rsidP="001D04C9">
            <w:pPr>
              <w:spacing w:after="0" w:line="240" w:lineRule="auto"/>
              <w:rPr>
                <w:rFonts w:ascii="Arial" w:eastAsia="Times New Roman" w:hAnsi="Arial" w:cs="Arial"/>
                <w:sz w:val="20"/>
                <w:szCs w:val="20"/>
                <w:lang w:eastAsia="sl-SI"/>
              </w:rPr>
            </w:pPr>
          </w:p>
        </w:tc>
        <w:tc>
          <w:tcPr>
            <w:tcW w:w="1806" w:type="dxa"/>
            <w:tcBorders>
              <w:top w:val="single" w:sz="4" w:space="0" w:color="auto"/>
              <w:left w:val="single" w:sz="4" w:space="0" w:color="auto"/>
              <w:bottom w:val="single" w:sz="4" w:space="0" w:color="auto"/>
              <w:right w:val="single" w:sz="4" w:space="0" w:color="auto"/>
            </w:tcBorders>
          </w:tcPr>
          <w:p w14:paraId="7BAF78F6" w14:textId="77777777" w:rsidR="001D04C9" w:rsidRPr="004B0A28" w:rsidRDefault="001D04C9" w:rsidP="001D04C9">
            <w:pPr>
              <w:spacing w:after="0" w:line="240" w:lineRule="auto"/>
              <w:rPr>
                <w:rFonts w:ascii="Arial" w:eastAsia="Times New Roman" w:hAnsi="Arial" w:cs="Arial"/>
                <w:sz w:val="20"/>
                <w:szCs w:val="20"/>
                <w:lang w:eastAsia="sl-SI"/>
              </w:rPr>
            </w:pPr>
          </w:p>
        </w:tc>
        <w:tc>
          <w:tcPr>
            <w:tcW w:w="1620" w:type="dxa"/>
            <w:tcBorders>
              <w:top w:val="single" w:sz="4" w:space="0" w:color="auto"/>
              <w:left w:val="single" w:sz="4" w:space="0" w:color="auto"/>
              <w:bottom w:val="single" w:sz="4" w:space="0" w:color="auto"/>
              <w:right w:val="single" w:sz="4" w:space="0" w:color="auto"/>
            </w:tcBorders>
          </w:tcPr>
          <w:p w14:paraId="15C05E6B" w14:textId="77777777" w:rsidR="001D04C9" w:rsidRPr="004B0A28" w:rsidRDefault="001D04C9" w:rsidP="001D04C9">
            <w:pPr>
              <w:spacing w:after="0" w:line="240" w:lineRule="auto"/>
              <w:rPr>
                <w:rFonts w:ascii="Arial" w:eastAsia="Times New Roman" w:hAnsi="Arial" w:cs="Arial"/>
                <w:sz w:val="20"/>
                <w:szCs w:val="20"/>
                <w:lang w:eastAsia="sl-SI"/>
              </w:rPr>
            </w:pPr>
          </w:p>
        </w:tc>
      </w:tr>
    </w:tbl>
    <w:p w14:paraId="77B39608" w14:textId="77777777" w:rsidR="001D04C9" w:rsidRDefault="001D04C9" w:rsidP="006C62EC">
      <w:pPr>
        <w:spacing w:after="0" w:line="240" w:lineRule="auto"/>
        <w:jc w:val="both"/>
        <w:rPr>
          <w:rFonts w:ascii="Arial" w:eastAsia="Times New Roman" w:hAnsi="Arial" w:cs="Arial"/>
          <w:sz w:val="20"/>
          <w:szCs w:val="20"/>
          <w:lang w:eastAsia="sl-SI"/>
        </w:rPr>
      </w:pPr>
    </w:p>
    <w:p w14:paraId="3F8F9C94" w14:textId="77777777" w:rsidR="001D04C9" w:rsidRDefault="001D04C9" w:rsidP="006C62EC">
      <w:pPr>
        <w:spacing w:after="0" w:line="240" w:lineRule="auto"/>
        <w:jc w:val="both"/>
        <w:rPr>
          <w:rFonts w:ascii="Arial" w:eastAsia="Times New Roman" w:hAnsi="Arial" w:cs="Arial"/>
          <w:sz w:val="20"/>
          <w:szCs w:val="20"/>
          <w:lang w:eastAsia="sl-SI"/>
        </w:rPr>
      </w:pPr>
    </w:p>
    <w:p w14:paraId="0376B45C" w14:textId="77777777" w:rsidR="001D04C9" w:rsidRPr="00B90DC0" w:rsidRDefault="001D04C9" w:rsidP="006C62EC">
      <w:pPr>
        <w:spacing w:after="0" w:line="240" w:lineRule="auto"/>
        <w:jc w:val="both"/>
        <w:rPr>
          <w:rFonts w:ascii="Arial" w:eastAsia="Times New Roman" w:hAnsi="Arial" w:cs="Arial"/>
          <w:b/>
          <w:bCs/>
          <w:sz w:val="20"/>
          <w:szCs w:val="20"/>
          <w:lang w:eastAsia="sl-SI"/>
        </w:rPr>
      </w:pPr>
      <w:r w:rsidRPr="00B90DC0">
        <w:rPr>
          <w:rFonts w:ascii="Arial" w:eastAsia="Times New Roman" w:hAnsi="Arial" w:cs="Arial"/>
          <w:b/>
          <w:bCs/>
          <w:sz w:val="20"/>
          <w:szCs w:val="20"/>
          <w:lang w:eastAsia="sl-SI"/>
        </w:rPr>
        <w:t>Izjava, da ni povezanih družb</w:t>
      </w:r>
    </w:p>
    <w:p w14:paraId="7BF1D1AF" w14:textId="77777777" w:rsidR="001D04C9" w:rsidRDefault="001D04C9" w:rsidP="006C62EC">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(opomba: </w:t>
      </w:r>
      <w:r w:rsidRPr="00B90DC0">
        <w:rPr>
          <w:rFonts w:ascii="Arial" w:eastAsia="Times New Roman" w:hAnsi="Arial" w:cs="Arial"/>
          <w:sz w:val="20"/>
          <w:szCs w:val="20"/>
          <w:lang w:eastAsia="sl-SI"/>
        </w:rPr>
        <w:t xml:space="preserve">v primeru, da povezanih družb s ponudnikom ni, ponudnik poda </w:t>
      </w:r>
      <w:r>
        <w:rPr>
          <w:rFonts w:ascii="Arial" w:eastAsia="Times New Roman" w:hAnsi="Arial" w:cs="Arial"/>
          <w:sz w:val="20"/>
          <w:szCs w:val="20"/>
          <w:lang w:eastAsia="sl-SI"/>
        </w:rPr>
        <w:t>spodnjo</w:t>
      </w:r>
      <w:r w:rsidRPr="00B90DC0">
        <w:rPr>
          <w:rFonts w:ascii="Arial" w:eastAsia="Times New Roman" w:hAnsi="Arial" w:cs="Arial"/>
          <w:sz w:val="20"/>
          <w:szCs w:val="20"/>
          <w:lang w:eastAsia="sl-SI"/>
        </w:rPr>
        <w:t xml:space="preserve"> izjavo)</w:t>
      </w:r>
    </w:p>
    <w:p w14:paraId="0706237C" w14:textId="77777777" w:rsidR="001D04C9" w:rsidRDefault="001D04C9" w:rsidP="006C62EC">
      <w:pPr>
        <w:spacing w:after="0" w:line="240" w:lineRule="auto"/>
        <w:jc w:val="both"/>
        <w:rPr>
          <w:rFonts w:ascii="Arial" w:eastAsia="Times New Roman" w:hAnsi="Arial" w:cs="Arial"/>
          <w:sz w:val="20"/>
          <w:szCs w:val="20"/>
          <w:lang w:eastAsia="sl-SI"/>
        </w:rPr>
      </w:pPr>
    </w:p>
    <w:p w14:paraId="118BF7BC" w14:textId="77777777" w:rsidR="001D04C9" w:rsidRPr="00294D52" w:rsidRDefault="001D04C9" w:rsidP="006C62EC">
      <w:pPr>
        <w:spacing w:after="0" w:line="240" w:lineRule="auto"/>
        <w:jc w:val="both"/>
        <w:rPr>
          <w:rFonts w:ascii="Arial" w:eastAsia="Times New Roman" w:hAnsi="Arial" w:cs="Arial"/>
          <w:b/>
          <w:bCs/>
          <w:sz w:val="20"/>
          <w:szCs w:val="20"/>
          <w:lang w:eastAsia="sl-SI"/>
        </w:rPr>
      </w:pPr>
      <w:r w:rsidRPr="00294D52">
        <w:rPr>
          <w:rFonts w:ascii="Arial" w:eastAsia="Times New Roman" w:hAnsi="Arial" w:cs="Arial"/>
          <w:b/>
          <w:bCs/>
          <w:sz w:val="20"/>
          <w:szCs w:val="20"/>
          <w:lang w:eastAsia="sl-SI"/>
        </w:rPr>
        <w:t>Izjavljam, da v celotni lastniški strukturi ponudnika (naziv in naslov ponudnika) ______________________________________ ni udeleženih drugih fizičnih ali pravnih oseb ter gospodarskih subjektov, za katere se glede na določbe zakona, ki ureja gospodarske družbe, šteje, da so povezane družbe.</w:t>
      </w:r>
    </w:p>
    <w:p w14:paraId="41AB96CD" w14:textId="77777777" w:rsidR="001D04C9" w:rsidRDefault="001D04C9" w:rsidP="006C62EC">
      <w:pPr>
        <w:spacing w:after="0" w:line="240" w:lineRule="auto"/>
        <w:jc w:val="both"/>
        <w:rPr>
          <w:rFonts w:ascii="Arial" w:eastAsia="Times New Roman" w:hAnsi="Arial" w:cs="Arial"/>
          <w:sz w:val="20"/>
          <w:szCs w:val="20"/>
          <w:lang w:eastAsia="sl-SI"/>
        </w:rPr>
      </w:pPr>
    </w:p>
    <w:p w14:paraId="6EC51674" w14:textId="77777777" w:rsidR="001D04C9" w:rsidRDefault="001D04C9" w:rsidP="006C62EC">
      <w:pPr>
        <w:spacing w:after="0" w:line="240" w:lineRule="auto"/>
        <w:jc w:val="both"/>
        <w:rPr>
          <w:rFonts w:ascii="Arial" w:eastAsia="Times New Roman" w:hAnsi="Arial" w:cs="Arial"/>
          <w:sz w:val="20"/>
          <w:szCs w:val="20"/>
          <w:lang w:eastAsia="sl-SI"/>
        </w:rPr>
      </w:pPr>
    </w:p>
    <w:p w14:paraId="19FB5422" w14:textId="77777777" w:rsidR="001D04C9" w:rsidRPr="00D30FCC" w:rsidRDefault="001D04C9" w:rsidP="006C62EC">
      <w:pPr>
        <w:pStyle w:val="Standard"/>
        <w:rPr>
          <w:rFonts w:ascii="Arial" w:hAnsi="Arial" w:cs="Arial"/>
          <w:sz w:val="20"/>
          <w:szCs w:val="20"/>
        </w:rPr>
      </w:pPr>
      <w:r w:rsidRPr="00D30FCC">
        <w:rPr>
          <w:rFonts w:ascii="Arial" w:hAnsi="Arial" w:cs="Arial"/>
          <w:sz w:val="20"/>
          <w:szCs w:val="20"/>
        </w:rPr>
        <w:t>Izjavljam, da sem kot fizične osebe - udeležence v lastništvu ponudnika navedel:</w:t>
      </w:r>
    </w:p>
    <w:p w14:paraId="59D756B8" w14:textId="77777777" w:rsidR="001D04C9" w:rsidRPr="00D30FCC" w:rsidRDefault="001D04C9" w:rsidP="001D04C9">
      <w:pPr>
        <w:pStyle w:val="Standard"/>
        <w:numPr>
          <w:ilvl w:val="0"/>
          <w:numId w:val="36"/>
        </w:numPr>
        <w:rPr>
          <w:rFonts w:ascii="Arial" w:hAnsi="Arial" w:cs="Arial"/>
          <w:sz w:val="20"/>
          <w:szCs w:val="20"/>
        </w:rPr>
      </w:pPr>
      <w:r w:rsidRPr="00D30FCC">
        <w:rPr>
          <w:rFonts w:ascii="Arial" w:hAnsi="Arial" w:cs="Arial"/>
          <w:sz w:val="20"/>
          <w:szCs w:val="20"/>
        </w:rPr>
        <w:t>vsako fizično osebo, ki je posredno ali neposredno imetnik več kakor 5 % delnic oziroma je udeležena z več kot 5 % deležem pri ustanoviteljskih pravicah, upravljanju ali kapitalu pravne osebe ali ima obvladujoč položaj pri upravljanju sredstev pravne osebe;</w:t>
      </w:r>
    </w:p>
    <w:p w14:paraId="3526BDCA" w14:textId="77777777" w:rsidR="001D04C9" w:rsidRPr="00D30FCC" w:rsidRDefault="001D04C9" w:rsidP="001D04C9">
      <w:pPr>
        <w:pStyle w:val="Standard"/>
        <w:numPr>
          <w:ilvl w:val="0"/>
          <w:numId w:val="36"/>
        </w:numPr>
        <w:rPr>
          <w:rFonts w:ascii="Arial" w:hAnsi="Arial" w:cs="Arial"/>
          <w:sz w:val="20"/>
          <w:szCs w:val="20"/>
        </w:rPr>
      </w:pPr>
      <w:r w:rsidRPr="00D30FCC">
        <w:rPr>
          <w:rFonts w:ascii="Arial" w:hAnsi="Arial" w:cs="Arial"/>
          <w:sz w:val="20"/>
          <w:szCs w:val="20"/>
        </w:rPr>
        <w:t>vsako fizično osebo, ki pravni osebi posredno zagotovi ali zagotavlja sredstva in ima na tej podlagi možnost nadzorovati, usmerjati ali drugače bistveno vplivati na odločitve uprave ali drugega poslovodnega organa pravne osebe pri odločanju o financiranju in poslovanju.</w:t>
      </w:r>
    </w:p>
    <w:p w14:paraId="2A4BCC45" w14:textId="77777777" w:rsidR="001D04C9" w:rsidRDefault="001D04C9" w:rsidP="006C62EC">
      <w:pPr>
        <w:spacing w:after="0" w:line="240" w:lineRule="auto"/>
        <w:jc w:val="both"/>
        <w:rPr>
          <w:rFonts w:ascii="Arial" w:eastAsia="Times New Roman" w:hAnsi="Arial" w:cs="Arial"/>
          <w:sz w:val="20"/>
          <w:szCs w:val="20"/>
          <w:lang w:eastAsia="sl-SI"/>
        </w:rPr>
      </w:pPr>
    </w:p>
    <w:p w14:paraId="38E83D65" w14:textId="77777777" w:rsidR="001D04C9" w:rsidRDefault="001D04C9" w:rsidP="006C62EC">
      <w:pPr>
        <w:spacing w:after="0" w:line="240" w:lineRule="auto"/>
        <w:jc w:val="both"/>
        <w:rPr>
          <w:rFonts w:ascii="Arial" w:eastAsia="Times New Roman" w:hAnsi="Arial" w:cs="Arial"/>
          <w:sz w:val="20"/>
          <w:szCs w:val="20"/>
          <w:lang w:eastAsia="sl-SI"/>
        </w:rPr>
      </w:pPr>
    </w:p>
    <w:p w14:paraId="40882CB9" w14:textId="77777777" w:rsidR="001D04C9" w:rsidRPr="00270037" w:rsidRDefault="001D04C9" w:rsidP="006C62EC">
      <w:pPr>
        <w:spacing w:after="0" w:line="240" w:lineRule="auto"/>
        <w:jc w:val="both"/>
        <w:rPr>
          <w:rFonts w:ascii="Arial" w:eastAsia="Times New Roman" w:hAnsi="Arial" w:cs="Arial"/>
          <w:sz w:val="20"/>
          <w:szCs w:val="20"/>
          <w:lang w:eastAsia="sl-SI"/>
        </w:rPr>
      </w:pPr>
      <w:r w:rsidRPr="00270037">
        <w:rPr>
          <w:rFonts w:ascii="Arial" w:eastAsia="Times New Roman" w:hAnsi="Arial" w:cs="Arial"/>
          <w:sz w:val="20"/>
          <w:szCs w:val="20"/>
          <w:lang w:eastAsia="sl-SI"/>
        </w:rPr>
        <w:t>S podpisom te izjave jamčim, da v celotni lastniški strukturi ni udeleženih drugih fizičnih</w:t>
      </w:r>
      <w:r>
        <w:rPr>
          <w:rFonts w:ascii="Arial" w:eastAsia="Times New Roman" w:hAnsi="Arial" w:cs="Arial"/>
          <w:sz w:val="20"/>
          <w:szCs w:val="20"/>
          <w:lang w:eastAsia="sl-SI"/>
        </w:rPr>
        <w:t xml:space="preserve"> oseb, </w:t>
      </w:r>
      <w:r w:rsidRPr="00270037">
        <w:rPr>
          <w:rFonts w:ascii="Arial" w:eastAsia="Times New Roman" w:hAnsi="Arial" w:cs="Arial"/>
          <w:sz w:val="20"/>
          <w:szCs w:val="20"/>
          <w:lang w:eastAsia="sl-SI"/>
        </w:rPr>
        <w:t>pravnih oseb in tihih družbenikov</w:t>
      </w:r>
      <w:r>
        <w:rPr>
          <w:rFonts w:ascii="Arial" w:eastAsia="Times New Roman" w:hAnsi="Arial" w:cs="Arial"/>
          <w:sz w:val="20"/>
          <w:szCs w:val="20"/>
          <w:lang w:eastAsia="sl-SI"/>
        </w:rPr>
        <w:t>*</w:t>
      </w:r>
      <w:r w:rsidRPr="00270037">
        <w:rPr>
          <w:rFonts w:ascii="Arial" w:eastAsia="Times New Roman" w:hAnsi="Arial" w:cs="Arial"/>
          <w:sz w:val="20"/>
          <w:szCs w:val="20"/>
          <w:lang w:eastAsia="sl-SI"/>
        </w:rPr>
        <w:t xml:space="preserve"> ter gospodarskih subjektov, za katere se glede na določbe zakona, ki ureja gospodarske družbe, šteje, da so povezane družbe.</w:t>
      </w:r>
    </w:p>
    <w:p w14:paraId="432897AA" w14:textId="77777777" w:rsidR="001D04C9" w:rsidRPr="00270037" w:rsidRDefault="001D04C9" w:rsidP="006C62EC">
      <w:pPr>
        <w:spacing w:after="0" w:line="240" w:lineRule="auto"/>
        <w:jc w:val="both"/>
        <w:rPr>
          <w:rFonts w:ascii="Arial" w:eastAsia="Times New Roman" w:hAnsi="Arial" w:cs="Arial"/>
          <w:sz w:val="20"/>
          <w:szCs w:val="20"/>
          <w:lang w:eastAsia="sl-SI"/>
        </w:rPr>
      </w:pPr>
    </w:p>
    <w:p w14:paraId="074F222A" w14:textId="77777777" w:rsidR="001D04C9" w:rsidRPr="00270037" w:rsidRDefault="001D04C9" w:rsidP="006C62EC">
      <w:pPr>
        <w:spacing w:after="0" w:line="240" w:lineRule="auto"/>
        <w:jc w:val="both"/>
        <w:rPr>
          <w:rFonts w:ascii="Arial" w:eastAsia="Times New Roman" w:hAnsi="Arial" w:cs="Arial"/>
          <w:sz w:val="20"/>
          <w:szCs w:val="20"/>
          <w:lang w:eastAsia="sl-SI"/>
        </w:rPr>
      </w:pPr>
      <w:r w:rsidRPr="00270037">
        <w:rPr>
          <w:rFonts w:ascii="Arial" w:eastAsia="Times New Roman" w:hAnsi="Arial" w:cs="Arial"/>
          <w:sz w:val="20"/>
          <w:szCs w:val="20"/>
          <w:lang w:eastAsia="sl-SI"/>
        </w:rPr>
        <w:t>S podpisom te izjave jamčim za točnost in resničnost podatkov ter se zavedam, da je pogodba v primeru lažne izjave ali neresničnih podatkov o dejstvih v izjavi nična. Zavezujem se, da bom naročnika obvestil o vsaki spremembi posredovanih podatkov.</w:t>
      </w:r>
    </w:p>
    <w:p w14:paraId="01DE4ABA" w14:textId="77777777" w:rsidR="001D04C9" w:rsidRPr="00270037" w:rsidRDefault="001D04C9" w:rsidP="006C62EC">
      <w:pPr>
        <w:spacing w:after="0" w:line="240" w:lineRule="auto"/>
        <w:rPr>
          <w:rFonts w:ascii="Arial" w:eastAsia="Times New Roman" w:hAnsi="Arial" w:cs="Arial"/>
          <w:sz w:val="20"/>
          <w:szCs w:val="20"/>
          <w:lang w:eastAsia="sl-SI"/>
        </w:rPr>
      </w:pPr>
    </w:p>
    <w:p w14:paraId="47E56E27" w14:textId="77777777" w:rsidR="001D04C9" w:rsidRDefault="001D04C9" w:rsidP="006C62EC">
      <w:pPr>
        <w:spacing w:after="0" w:line="240" w:lineRule="auto"/>
        <w:rPr>
          <w:rFonts w:ascii="Arial" w:eastAsia="Times New Roman" w:hAnsi="Arial" w:cs="Arial"/>
          <w:sz w:val="20"/>
          <w:szCs w:val="20"/>
          <w:u w:val="single"/>
          <w:lang w:eastAsia="sl-SI"/>
        </w:rPr>
      </w:pPr>
      <w:r w:rsidRPr="00270037">
        <w:rPr>
          <w:rFonts w:ascii="Arial" w:eastAsia="Times New Roman" w:hAnsi="Arial" w:cs="Arial"/>
          <w:sz w:val="20"/>
          <w:szCs w:val="20"/>
          <w:u w:val="single"/>
          <w:lang w:eastAsia="sl-SI"/>
        </w:rPr>
        <w:t>Vse izjave podajamo pod kazensko in materialno odgovornostjo.</w:t>
      </w:r>
    </w:p>
    <w:p w14:paraId="47BFAAEE" w14:textId="77777777" w:rsidR="001D04C9" w:rsidRDefault="001D04C9" w:rsidP="006C62EC">
      <w:pPr>
        <w:spacing w:after="0" w:line="240" w:lineRule="auto"/>
        <w:rPr>
          <w:rFonts w:ascii="Arial" w:eastAsia="Times New Roman" w:hAnsi="Arial" w:cs="Arial"/>
          <w:sz w:val="20"/>
          <w:szCs w:val="20"/>
          <w:u w:val="single"/>
          <w:lang w:eastAsia="sl-SI"/>
        </w:rPr>
      </w:pPr>
    </w:p>
    <w:p w14:paraId="1F0D585C" w14:textId="77777777" w:rsidR="001D04C9" w:rsidRPr="00270037" w:rsidRDefault="001D04C9" w:rsidP="006C62EC">
      <w:pPr>
        <w:spacing w:after="0" w:line="240" w:lineRule="auto"/>
        <w:rPr>
          <w:rFonts w:ascii="Arial" w:eastAsia="Times New Roman" w:hAnsi="Arial" w:cs="Arial"/>
          <w:sz w:val="20"/>
          <w:szCs w:val="20"/>
          <w:u w:val="single"/>
          <w:lang w:eastAsia="sl-SI"/>
        </w:rPr>
      </w:pPr>
    </w:p>
    <w:p w14:paraId="5E038A7A" w14:textId="77777777" w:rsidR="001D04C9" w:rsidRPr="00270037" w:rsidRDefault="001D04C9" w:rsidP="006C62EC">
      <w:pPr>
        <w:spacing w:after="0" w:line="240" w:lineRule="auto"/>
        <w:rPr>
          <w:rFonts w:ascii="Arial" w:eastAsia="Times New Roman" w:hAnsi="Arial" w:cs="Arial"/>
          <w:sz w:val="20"/>
          <w:szCs w:val="20"/>
          <w:lang w:eastAsia="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693"/>
        <w:gridCol w:w="3715"/>
      </w:tblGrid>
      <w:tr w:rsidR="001D04C9" w:rsidRPr="00A87817" w14:paraId="59E192BE" w14:textId="77777777" w:rsidTr="006C62EC">
        <w:tc>
          <w:tcPr>
            <w:tcW w:w="2802" w:type="dxa"/>
          </w:tcPr>
          <w:p w14:paraId="48E447FB" w14:textId="77777777" w:rsidR="001D04C9" w:rsidRPr="00A87817" w:rsidRDefault="001D04C9" w:rsidP="001D04C9">
            <w:pPr>
              <w:spacing w:line="240" w:lineRule="exact"/>
              <w:rPr>
                <w:rFonts w:ascii="Arial" w:hAnsi="Arial" w:cs="Arial"/>
                <w:bCs/>
                <w:sz w:val="20"/>
                <w:szCs w:val="20"/>
              </w:rPr>
            </w:pPr>
            <w:r w:rsidRPr="00A87817">
              <w:rPr>
                <w:rFonts w:ascii="Arial" w:hAnsi="Arial" w:cs="Arial"/>
                <w:bCs/>
                <w:sz w:val="20"/>
                <w:szCs w:val="20"/>
              </w:rPr>
              <w:t>Kraj in datum:</w:t>
            </w:r>
          </w:p>
        </w:tc>
        <w:tc>
          <w:tcPr>
            <w:tcW w:w="2693" w:type="dxa"/>
          </w:tcPr>
          <w:p w14:paraId="78AA43F8" w14:textId="77777777" w:rsidR="001D04C9" w:rsidRPr="00A87817" w:rsidRDefault="001D04C9" w:rsidP="001D04C9">
            <w:pPr>
              <w:spacing w:line="240" w:lineRule="exact"/>
              <w:jc w:val="center"/>
              <w:rPr>
                <w:rFonts w:ascii="Arial" w:hAnsi="Arial" w:cs="Arial"/>
                <w:bCs/>
                <w:sz w:val="20"/>
                <w:szCs w:val="20"/>
              </w:rPr>
            </w:pPr>
          </w:p>
        </w:tc>
        <w:tc>
          <w:tcPr>
            <w:tcW w:w="3715" w:type="dxa"/>
          </w:tcPr>
          <w:p w14:paraId="36FE6E7D" w14:textId="77777777" w:rsidR="001D04C9" w:rsidRPr="00A87817" w:rsidRDefault="001D04C9" w:rsidP="001D04C9">
            <w:pPr>
              <w:spacing w:line="240" w:lineRule="exact"/>
              <w:jc w:val="center"/>
              <w:rPr>
                <w:rFonts w:ascii="Arial" w:hAnsi="Arial" w:cs="Arial"/>
                <w:bCs/>
                <w:sz w:val="20"/>
                <w:szCs w:val="20"/>
              </w:rPr>
            </w:pPr>
            <w:r w:rsidRPr="00A87817">
              <w:rPr>
                <w:rFonts w:ascii="Arial" w:hAnsi="Arial" w:cs="Arial"/>
                <w:bCs/>
                <w:sz w:val="20"/>
                <w:szCs w:val="20"/>
              </w:rPr>
              <w:t>Podpis odgovorne osebe oz.                pooblaščenca ponudnika/partnerja:</w:t>
            </w:r>
          </w:p>
        </w:tc>
      </w:tr>
      <w:tr w:rsidR="001D04C9" w:rsidRPr="00A87817" w14:paraId="5F51DED9" w14:textId="77777777" w:rsidTr="006C62EC">
        <w:tc>
          <w:tcPr>
            <w:tcW w:w="2802" w:type="dxa"/>
          </w:tcPr>
          <w:p w14:paraId="3DC75AFD" w14:textId="77777777" w:rsidR="001D04C9" w:rsidRPr="00A87817" w:rsidRDefault="001D04C9" w:rsidP="001D04C9">
            <w:pPr>
              <w:spacing w:line="240" w:lineRule="exact"/>
              <w:rPr>
                <w:rFonts w:ascii="Arial" w:hAnsi="Arial" w:cs="Arial"/>
                <w:bCs/>
                <w:sz w:val="20"/>
                <w:szCs w:val="20"/>
              </w:rPr>
            </w:pPr>
          </w:p>
        </w:tc>
        <w:tc>
          <w:tcPr>
            <w:tcW w:w="2693" w:type="dxa"/>
          </w:tcPr>
          <w:p w14:paraId="23FA7F31" w14:textId="77777777" w:rsidR="001D04C9" w:rsidRPr="00A87817" w:rsidRDefault="001D04C9" w:rsidP="001D04C9">
            <w:pPr>
              <w:spacing w:line="240" w:lineRule="exact"/>
              <w:rPr>
                <w:rFonts w:ascii="Arial" w:hAnsi="Arial" w:cs="Arial"/>
                <w:bCs/>
                <w:sz w:val="20"/>
                <w:szCs w:val="20"/>
              </w:rPr>
            </w:pPr>
          </w:p>
        </w:tc>
        <w:tc>
          <w:tcPr>
            <w:tcW w:w="3715" w:type="dxa"/>
          </w:tcPr>
          <w:p w14:paraId="5BEE4820" w14:textId="77777777" w:rsidR="001D04C9" w:rsidRPr="00A87817" w:rsidRDefault="001D04C9" w:rsidP="001D04C9">
            <w:pPr>
              <w:spacing w:line="240" w:lineRule="exact"/>
              <w:rPr>
                <w:rFonts w:ascii="Arial" w:hAnsi="Arial" w:cs="Arial"/>
                <w:bCs/>
                <w:sz w:val="20"/>
                <w:szCs w:val="20"/>
              </w:rPr>
            </w:pPr>
          </w:p>
        </w:tc>
      </w:tr>
      <w:tr w:rsidR="001D04C9" w:rsidRPr="00A87817" w14:paraId="6FEB1B74" w14:textId="77777777" w:rsidTr="006C62EC">
        <w:tc>
          <w:tcPr>
            <w:tcW w:w="2802" w:type="dxa"/>
            <w:tcBorders>
              <w:bottom w:val="single" w:sz="4" w:space="0" w:color="auto"/>
            </w:tcBorders>
          </w:tcPr>
          <w:p w14:paraId="62DF01E6" w14:textId="77777777" w:rsidR="001D04C9" w:rsidRPr="00A87817" w:rsidRDefault="001D04C9" w:rsidP="001D04C9">
            <w:pPr>
              <w:spacing w:line="240" w:lineRule="exact"/>
              <w:rPr>
                <w:rFonts w:ascii="Arial" w:hAnsi="Arial" w:cs="Arial"/>
                <w:bCs/>
                <w:sz w:val="20"/>
                <w:szCs w:val="20"/>
              </w:rPr>
            </w:pPr>
          </w:p>
        </w:tc>
        <w:tc>
          <w:tcPr>
            <w:tcW w:w="2693" w:type="dxa"/>
          </w:tcPr>
          <w:p w14:paraId="2058B0F2" w14:textId="77777777" w:rsidR="001D04C9" w:rsidRPr="00A87817" w:rsidRDefault="001D04C9" w:rsidP="001D04C9">
            <w:pPr>
              <w:spacing w:line="240" w:lineRule="exact"/>
              <w:rPr>
                <w:rFonts w:ascii="Arial" w:hAnsi="Arial" w:cs="Arial"/>
                <w:bCs/>
                <w:sz w:val="20"/>
                <w:szCs w:val="20"/>
              </w:rPr>
            </w:pPr>
          </w:p>
        </w:tc>
        <w:tc>
          <w:tcPr>
            <w:tcW w:w="3715" w:type="dxa"/>
            <w:tcBorders>
              <w:bottom w:val="single" w:sz="4" w:space="0" w:color="auto"/>
            </w:tcBorders>
          </w:tcPr>
          <w:p w14:paraId="0588E5F8" w14:textId="77777777" w:rsidR="001D04C9" w:rsidRPr="00A87817" w:rsidRDefault="001D04C9" w:rsidP="001D04C9">
            <w:pPr>
              <w:spacing w:line="240" w:lineRule="exact"/>
              <w:rPr>
                <w:rFonts w:ascii="Arial" w:hAnsi="Arial" w:cs="Arial"/>
                <w:bCs/>
                <w:sz w:val="20"/>
                <w:szCs w:val="20"/>
              </w:rPr>
            </w:pPr>
          </w:p>
        </w:tc>
      </w:tr>
    </w:tbl>
    <w:p w14:paraId="29893278" w14:textId="77777777" w:rsidR="001D04C9" w:rsidRDefault="001D04C9" w:rsidP="006C62EC">
      <w:pPr>
        <w:spacing w:after="0" w:line="240" w:lineRule="auto"/>
      </w:pPr>
    </w:p>
    <w:p w14:paraId="0F61ECDB" w14:textId="77777777" w:rsidR="001D04C9" w:rsidRDefault="001D04C9" w:rsidP="006C62EC">
      <w:pPr>
        <w:spacing w:after="0" w:line="240" w:lineRule="auto"/>
      </w:pPr>
    </w:p>
    <w:p w14:paraId="3AC83712" w14:textId="77777777" w:rsidR="001D04C9" w:rsidRPr="001343FA" w:rsidRDefault="001D04C9" w:rsidP="001D04C9">
      <w:pPr>
        <w:jc w:val="both"/>
        <w:rPr>
          <w:rFonts w:ascii="Arial" w:hAnsi="Arial" w:cs="Arial"/>
          <w:sz w:val="18"/>
          <w:szCs w:val="18"/>
        </w:rPr>
      </w:pPr>
      <w:r w:rsidRPr="001343FA">
        <w:rPr>
          <w:rFonts w:ascii="Arial" w:hAnsi="Arial" w:cs="Arial"/>
          <w:sz w:val="18"/>
          <w:szCs w:val="18"/>
        </w:rPr>
        <w:t xml:space="preserve">*Novela Zakona o gospodarskih družbah (ZGD-1G, Uradni list RS, št. 57/2012 z dne 27. 7. 2012) je ukinila tihe družbe, ki so po samem zakonu prenehale obstajati z dnem, ko je začel veljati zakon, to je dne 28. 7. 2012. Za družbe s sedežem v Republiki Sloveniji tako del določbe šestega odstavka 14. člena </w:t>
      </w:r>
      <w:proofErr w:type="spellStart"/>
      <w:r w:rsidRPr="001343FA">
        <w:rPr>
          <w:rFonts w:ascii="Arial" w:hAnsi="Arial" w:cs="Arial"/>
          <w:sz w:val="18"/>
          <w:szCs w:val="18"/>
        </w:rPr>
        <w:t>ZIntPK</w:t>
      </w:r>
      <w:proofErr w:type="spellEnd"/>
      <w:r w:rsidRPr="001343FA">
        <w:rPr>
          <w:rFonts w:ascii="Arial" w:hAnsi="Arial" w:cs="Arial"/>
          <w:sz w:val="18"/>
          <w:szCs w:val="18"/>
        </w:rPr>
        <w:t>, ki kot obvezno sestavino izjave o lastniški strukturi določa tudi navedbo o tihih družbenikih, ne pride več v poštev. Določba še vedno nespremenjeno velja za tuje družbe, če po tujem pravu institut tihe družbe obstaja.</w:t>
      </w:r>
    </w:p>
    <w:p w14:paraId="13CD2D54" w14:textId="77777777" w:rsidR="001D04C9" w:rsidRDefault="001D04C9">
      <w:r>
        <w:br w:type="page"/>
      </w:r>
    </w:p>
    <w:tbl>
      <w:tblPr>
        <w:tblW w:w="0" w:type="auto"/>
        <w:tblCellMar>
          <w:left w:w="70" w:type="dxa"/>
          <w:right w:w="70" w:type="dxa"/>
        </w:tblCellMar>
        <w:tblLook w:val="0000" w:firstRow="0" w:lastRow="0" w:firstColumn="0" w:lastColumn="0" w:noHBand="0" w:noVBand="0"/>
      </w:tblPr>
      <w:tblGrid>
        <w:gridCol w:w="9358"/>
      </w:tblGrid>
      <w:tr w:rsidR="00F7502C" w:rsidRPr="00F7502C" w14:paraId="65196609" w14:textId="77777777" w:rsidTr="00D63978">
        <w:trPr>
          <w:trHeight w:val="398"/>
        </w:trPr>
        <w:tc>
          <w:tcPr>
            <w:tcW w:w="9358" w:type="dxa"/>
          </w:tcPr>
          <w:tbl>
            <w:tblPr>
              <w:tblStyle w:val="Tabelamrea"/>
              <w:tblW w:w="0" w:type="auto"/>
              <w:jc w:val="right"/>
              <w:shd w:val="clear" w:color="auto" w:fill="009999"/>
              <w:tblLook w:val="04A0" w:firstRow="1" w:lastRow="0" w:firstColumn="1" w:lastColumn="0" w:noHBand="0" w:noVBand="1"/>
            </w:tblPr>
            <w:tblGrid>
              <w:gridCol w:w="956"/>
            </w:tblGrid>
            <w:tr w:rsidR="001B6134" w:rsidRPr="00BD4681" w14:paraId="66B3D0AA" w14:textId="77777777" w:rsidTr="006C62EC">
              <w:trPr>
                <w:jc w:val="right"/>
              </w:trPr>
              <w:tc>
                <w:tcPr>
                  <w:tcW w:w="956" w:type="dxa"/>
                  <w:shd w:val="clear" w:color="auto" w:fill="009999"/>
                </w:tcPr>
                <w:p w14:paraId="3EE15CD9" w14:textId="69B0F37E" w:rsidR="001B6134" w:rsidRPr="00BD4681" w:rsidRDefault="001B6134" w:rsidP="001B6134">
                  <w:pPr>
                    <w:ind w:right="-34"/>
                    <w:jc w:val="right"/>
                    <w:rPr>
                      <w:rFonts w:ascii="Arial" w:hAnsi="Arial" w:cs="Arial"/>
                      <w:b/>
                      <w:color w:val="FFFFFF" w:themeColor="background1"/>
                      <w:sz w:val="20"/>
                      <w:szCs w:val="20"/>
                    </w:rPr>
                  </w:pPr>
                  <w:bookmarkStart w:id="1" w:name="_Hlk185238999"/>
                  <w:r w:rsidRPr="00BD4681">
                    <w:rPr>
                      <w:rFonts w:ascii="Arial" w:hAnsi="Arial" w:cs="Arial"/>
                      <w:b/>
                      <w:color w:val="FFFFFF" w:themeColor="background1"/>
                      <w:sz w:val="20"/>
                      <w:szCs w:val="20"/>
                    </w:rPr>
                    <w:lastRenderedPageBreak/>
                    <w:t>OBR-</w:t>
                  </w:r>
                  <w:r w:rsidR="00855355">
                    <w:rPr>
                      <w:rFonts w:ascii="Arial" w:hAnsi="Arial" w:cs="Arial"/>
                      <w:b/>
                      <w:color w:val="FFFFFF" w:themeColor="background1"/>
                      <w:sz w:val="20"/>
                      <w:szCs w:val="20"/>
                    </w:rPr>
                    <w:t>3</w:t>
                  </w:r>
                </w:p>
              </w:tc>
            </w:tr>
            <w:bookmarkEnd w:id="1"/>
          </w:tbl>
          <w:p w14:paraId="1B58FE33" w14:textId="77777777" w:rsidR="001B6134" w:rsidRPr="00CD0CAA" w:rsidRDefault="001B6134" w:rsidP="001B6134">
            <w:pPr>
              <w:spacing w:after="0" w:line="240" w:lineRule="auto"/>
              <w:rPr>
                <w:rFonts w:ascii="Arial" w:eastAsia="Times New Roman" w:hAnsi="Arial" w:cs="Arial"/>
                <w:sz w:val="24"/>
                <w:szCs w:val="24"/>
                <w:lang w:eastAsia="sl-SI"/>
              </w:rPr>
            </w:pPr>
          </w:p>
          <w:p w14:paraId="401CA858" w14:textId="77777777" w:rsidR="001B6134" w:rsidRPr="00CD0CAA" w:rsidRDefault="001B6134" w:rsidP="001B6134">
            <w:pPr>
              <w:spacing w:after="0" w:line="240" w:lineRule="auto"/>
              <w:jc w:val="center"/>
              <w:rPr>
                <w:rFonts w:ascii="Arial" w:eastAsia="Times New Roman" w:hAnsi="Arial" w:cs="Arial"/>
                <w:sz w:val="20"/>
                <w:szCs w:val="20"/>
                <w:lang w:eastAsia="sl-SI"/>
              </w:rPr>
            </w:pPr>
            <w:r w:rsidRPr="00CD0CAA">
              <w:rPr>
                <w:rFonts w:ascii="Arial" w:eastAsia="Times New Roman" w:hAnsi="Arial" w:cs="Arial"/>
                <w:b/>
                <w:sz w:val="24"/>
                <w:szCs w:val="24"/>
                <w:lang w:eastAsia="sl-SI"/>
              </w:rPr>
              <w:t>IZJAVA PODIZVAJALCA O NEPOSREDNEM PLAČILU</w:t>
            </w:r>
          </w:p>
          <w:p w14:paraId="26730C31" w14:textId="77777777" w:rsidR="001B6134" w:rsidRDefault="001B6134" w:rsidP="001B6134">
            <w:pPr>
              <w:spacing w:after="0" w:line="240" w:lineRule="auto"/>
              <w:rPr>
                <w:rFonts w:ascii="Arial" w:eastAsia="Times New Roman" w:hAnsi="Arial" w:cs="Arial"/>
                <w:sz w:val="20"/>
                <w:szCs w:val="20"/>
                <w:lang w:eastAsia="sl-SI"/>
              </w:rPr>
            </w:pPr>
          </w:p>
          <w:p w14:paraId="26A76D93" w14:textId="77777777" w:rsidR="001B6134" w:rsidRPr="00CD0CAA" w:rsidRDefault="001B6134" w:rsidP="001B6134">
            <w:pPr>
              <w:spacing w:after="0" w:line="240" w:lineRule="auto"/>
              <w:rPr>
                <w:rFonts w:ascii="Arial" w:eastAsia="Times New Roman" w:hAnsi="Arial" w:cs="Arial"/>
                <w:sz w:val="20"/>
                <w:szCs w:val="20"/>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4"/>
              <w:gridCol w:w="6304"/>
            </w:tblGrid>
            <w:tr w:rsidR="001B6134" w:rsidRPr="009E5112" w14:paraId="6AB3EA0B" w14:textId="77777777" w:rsidTr="006C62EC">
              <w:trPr>
                <w:trHeight w:val="385"/>
                <w:jc w:val="center"/>
              </w:trPr>
              <w:tc>
                <w:tcPr>
                  <w:tcW w:w="2904" w:type="dxa"/>
                  <w:shd w:val="clear" w:color="auto" w:fill="009999"/>
                  <w:vAlign w:val="center"/>
                </w:tcPr>
                <w:p w14:paraId="0023559B" w14:textId="77777777" w:rsidR="001B6134" w:rsidRPr="002F406D" w:rsidRDefault="001B6134" w:rsidP="001B6134">
                  <w:pPr>
                    <w:spacing w:after="0" w:line="240" w:lineRule="auto"/>
                    <w:rPr>
                      <w:rFonts w:ascii="Arial" w:eastAsia="Times New Roman" w:hAnsi="Arial" w:cs="Arial"/>
                      <w:b/>
                      <w:color w:val="FFFFFF" w:themeColor="background1"/>
                      <w:sz w:val="20"/>
                      <w:szCs w:val="20"/>
                      <w:lang w:eastAsia="sl-SI"/>
                    </w:rPr>
                  </w:pPr>
                  <w:r w:rsidRPr="002F406D">
                    <w:rPr>
                      <w:rFonts w:ascii="Arial" w:eastAsia="Times New Roman" w:hAnsi="Arial" w:cs="Arial"/>
                      <w:b/>
                      <w:color w:val="FFFFFF" w:themeColor="background1"/>
                      <w:sz w:val="20"/>
                      <w:szCs w:val="20"/>
                      <w:lang w:eastAsia="sl-SI"/>
                    </w:rPr>
                    <w:t>Naziv podizvajalca</w:t>
                  </w:r>
                </w:p>
              </w:tc>
              <w:tc>
                <w:tcPr>
                  <w:tcW w:w="6304" w:type="dxa"/>
                  <w:vAlign w:val="center"/>
                </w:tcPr>
                <w:p w14:paraId="6697CD6F" w14:textId="77777777" w:rsidR="001B6134" w:rsidRPr="004638F2" w:rsidRDefault="001B6134" w:rsidP="001B6134">
                  <w:pPr>
                    <w:spacing w:after="0" w:line="240" w:lineRule="auto"/>
                    <w:rPr>
                      <w:rFonts w:ascii="Arial" w:eastAsia="Times New Roman" w:hAnsi="Arial" w:cs="Arial"/>
                      <w:sz w:val="20"/>
                      <w:szCs w:val="20"/>
                      <w:lang w:eastAsia="sl-SI"/>
                    </w:rPr>
                  </w:pPr>
                </w:p>
                <w:p w14:paraId="68B10905" w14:textId="77777777" w:rsidR="001B6134" w:rsidRPr="004638F2" w:rsidRDefault="001B6134" w:rsidP="001B6134">
                  <w:pPr>
                    <w:spacing w:after="0" w:line="240" w:lineRule="auto"/>
                    <w:rPr>
                      <w:rFonts w:ascii="Arial" w:eastAsia="Times New Roman" w:hAnsi="Arial" w:cs="Arial"/>
                      <w:sz w:val="20"/>
                      <w:szCs w:val="20"/>
                      <w:lang w:eastAsia="sl-SI"/>
                    </w:rPr>
                  </w:pPr>
                </w:p>
              </w:tc>
            </w:tr>
            <w:tr w:rsidR="001B6134" w:rsidRPr="009E5112" w14:paraId="74428DF0" w14:textId="77777777" w:rsidTr="006C62EC">
              <w:trPr>
                <w:jc w:val="center"/>
              </w:trPr>
              <w:tc>
                <w:tcPr>
                  <w:tcW w:w="2904" w:type="dxa"/>
                  <w:shd w:val="clear" w:color="auto" w:fill="009999"/>
                  <w:vAlign w:val="center"/>
                </w:tcPr>
                <w:p w14:paraId="1326910C" w14:textId="77777777" w:rsidR="001B6134" w:rsidRPr="002F406D" w:rsidRDefault="001B6134" w:rsidP="001B6134">
                  <w:pPr>
                    <w:spacing w:after="0" w:line="240" w:lineRule="auto"/>
                    <w:rPr>
                      <w:rFonts w:ascii="Arial" w:eastAsia="Times New Roman" w:hAnsi="Arial" w:cs="Arial"/>
                      <w:b/>
                      <w:color w:val="FFFFFF" w:themeColor="background1"/>
                      <w:sz w:val="20"/>
                      <w:szCs w:val="20"/>
                      <w:lang w:eastAsia="sl-SI"/>
                    </w:rPr>
                  </w:pPr>
                  <w:r w:rsidRPr="002F406D">
                    <w:rPr>
                      <w:rFonts w:ascii="Arial" w:eastAsia="Times New Roman" w:hAnsi="Arial" w:cs="Arial"/>
                      <w:b/>
                      <w:color w:val="FFFFFF" w:themeColor="background1"/>
                      <w:sz w:val="20"/>
                      <w:szCs w:val="20"/>
                      <w:lang w:eastAsia="sl-SI"/>
                    </w:rPr>
                    <w:t>Polni naslov</w:t>
                  </w:r>
                </w:p>
              </w:tc>
              <w:tc>
                <w:tcPr>
                  <w:tcW w:w="6304" w:type="dxa"/>
                  <w:vAlign w:val="center"/>
                </w:tcPr>
                <w:p w14:paraId="49974629" w14:textId="77777777" w:rsidR="001B6134" w:rsidRPr="004638F2" w:rsidRDefault="001B6134" w:rsidP="001B6134">
                  <w:pPr>
                    <w:spacing w:after="0" w:line="240" w:lineRule="auto"/>
                    <w:rPr>
                      <w:rFonts w:ascii="Arial" w:eastAsia="Times New Roman" w:hAnsi="Arial" w:cs="Arial"/>
                      <w:sz w:val="20"/>
                      <w:szCs w:val="20"/>
                      <w:lang w:eastAsia="sl-SI"/>
                    </w:rPr>
                  </w:pPr>
                </w:p>
                <w:p w14:paraId="4B6B73B4" w14:textId="77777777" w:rsidR="001B6134" w:rsidRPr="004638F2" w:rsidRDefault="001B6134" w:rsidP="001B6134">
                  <w:pPr>
                    <w:spacing w:after="0" w:line="240" w:lineRule="auto"/>
                    <w:rPr>
                      <w:rFonts w:ascii="Arial" w:eastAsia="Times New Roman" w:hAnsi="Arial" w:cs="Arial"/>
                      <w:sz w:val="20"/>
                      <w:szCs w:val="20"/>
                      <w:lang w:eastAsia="sl-SI"/>
                    </w:rPr>
                  </w:pPr>
                </w:p>
              </w:tc>
            </w:tr>
          </w:tbl>
          <w:p w14:paraId="384C3051" w14:textId="77777777" w:rsidR="001B6134" w:rsidRDefault="001B6134" w:rsidP="001B6134">
            <w:pPr>
              <w:tabs>
                <w:tab w:val="left" w:pos="567"/>
                <w:tab w:val="left" w:pos="851"/>
                <w:tab w:val="left" w:pos="993"/>
              </w:tabs>
              <w:suppressAutoHyphens/>
              <w:spacing w:after="0" w:line="240" w:lineRule="auto"/>
              <w:jc w:val="both"/>
              <w:rPr>
                <w:rFonts w:ascii="Arial" w:eastAsia="Times New Roman" w:hAnsi="Arial" w:cs="Arial"/>
                <w:sz w:val="20"/>
                <w:szCs w:val="20"/>
                <w:lang w:eastAsia="ar-SA"/>
              </w:rPr>
            </w:pPr>
          </w:p>
          <w:p w14:paraId="5DE65E47" w14:textId="77777777" w:rsidR="001B6134" w:rsidRPr="004638F2" w:rsidRDefault="001B6134" w:rsidP="001B6134">
            <w:pPr>
              <w:tabs>
                <w:tab w:val="left" w:pos="567"/>
                <w:tab w:val="left" w:pos="851"/>
                <w:tab w:val="left" w:pos="993"/>
              </w:tabs>
              <w:suppressAutoHyphens/>
              <w:spacing w:after="0" w:line="240" w:lineRule="auto"/>
              <w:jc w:val="both"/>
              <w:rPr>
                <w:rFonts w:ascii="Arial" w:eastAsia="Times New Roman" w:hAnsi="Arial" w:cs="Arial"/>
                <w:sz w:val="20"/>
                <w:szCs w:val="20"/>
                <w:lang w:eastAsia="ar-SA"/>
              </w:rPr>
            </w:pPr>
          </w:p>
          <w:p w14:paraId="69BBB53D" w14:textId="77777777" w:rsidR="001B6134" w:rsidRPr="004638F2" w:rsidRDefault="001B6134" w:rsidP="001B6134">
            <w:pPr>
              <w:spacing w:after="0" w:line="240" w:lineRule="auto"/>
              <w:rPr>
                <w:rFonts w:ascii="Arial" w:eastAsia="Times New Roman" w:hAnsi="Arial" w:cs="Arial"/>
                <w:i/>
                <w:sz w:val="20"/>
                <w:szCs w:val="20"/>
                <w:lang w:eastAsia="sl-SI"/>
              </w:rPr>
            </w:pPr>
            <w:r w:rsidRPr="004638F2">
              <w:rPr>
                <w:rFonts w:ascii="Arial" w:eastAsia="Times New Roman" w:hAnsi="Arial" w:cs="Arial"/>
                <w:sz w:val="20"/>
                <w:szCs w:val="20"/>
                <w:lang w:eastAsia="sl-SI"/>
              </w:rPr>
              <w:t xml:space="preserve">IZJAVLJAMO </w:t>
            </w:r>
            <w:r w:rsidRPr="004638F2">
              <w:rPr>
                <w:rFonts w:ascii="Arial" w:eastAsia="Times New Roman" w:hAnsi="Arial" w:cs="Arial"/>
                <w:i/>
                <w:sz w:val="20"/>
                <w:szCs w:val="20"/>
                <w:lang w:eastAsia="sl-SI"/>
              </w:rPr>
              <w:t>(ustrezno označite):</w:t>
            </w:r>
          </w:p>
          <w:p w14:paraId="6124D121" w14:textId="77777777" w:rsidR="001B6134" w:rsidRPr="004638F2" w:rsidRDefault="001B6134" w:rsidP="001B6134">
            <w:pPr>
              <w:spacing w:after="0" w:line="240" w:lineRule="auto"/>
              <w:rPr>
                <w:rFonts w:ascii="Arial" w:eastAsia="Times New Roman" w:hAnsi="Arial" w:cs="Arial"/>
                <w:i/>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tblGrid>
            <w:tr w:rsidR="001B6134" w:rsidRPr="009E5112" w14:paraId="7C419D69" w14:textId="77777777" w:rsidTr="006C62EC">
              <w:tc>
                <w:tcPr>
                  <w:tcW w:w="250" w:type="dxa"/>
                  <w:shd w:val="clear" w:color="auto" w:fill="auto"/>
                </w:tcPr>
                <w:p w14:paraId="5C77D560" w14:textId="77777777" w:rsidR="001B6134" w:rsidRPr="004638F2" w:rsidRDefault="001B6134" w:rsidP="001B6134">
                  <w:pPr>
                    <w:spacing w:after="0" w:line="240" w:lineRule="auto"/>
                    <w:rPr>
                      <w:rFonts w:ascii="Arial" w:eastAsia="Times New Roman" w:hAnsi="Arial" w:cs="Arial"/>
                      <w:i/>
                      <w:sz w:val="20"/>
                      <w:szCs w:val="20"/>
                      <w:lang w:eastAsia="sl-SI"/>
                    </w:rPr>
                  </w:pPr>
                </w:p>
              </w:tc>
            </w:tr>
          </w:tbl>
          <w:p w14:paraId="7C40C7AB" w14:textId="77777777" w:rsidR="001B6134" w:rsidRPr="004638F2" w:rsidRDefault="001B6134" w:rsidP="001B6134">
            <w:pPr>
              <w:spacing w:after="0" w:line="240" w:lineRule="auto"/>
              <w:jc w:val="both"/>
              <w:rPr>
                <w:rFonts w:ascii="Arial" w:eastAsia="Times New Roman" w:hAnsi="Arial" w:cs="Arial"/>
                <w:sz w:val="20"/>
                <w:szCs w:val="20"/>
                <w:lang w:eastAsia="sl-SI"/>
              </w:rPr>
            </w:pPr>
            <w:r w:rsidRPr="004638F2">
              <w:rPr>
                <w:rFonts w:ascii="Arial" w:eastAsia="Times New Roman" w:hAnsi="Arial" w:cs="Arial"/>
                <w:b/>
                <w:i/>
                <w:sz w:val="20"/>
                <w:szCs w:val="20"/>
                <w:lang w:eastAsia="sl-SI"/>
              </w:rPr>
              <w:t xml:space="preserve">DA </w:t>
            </w:r>
            <w:r w:rsidRPr="004638F2">
              <w:rPr>
                <w:rFonts w:ascii="Arial" w:eastAsia="Times New Roman" w:hAnsi="Arial" w:cs="Arial"/>
                <w:sz w:val="20"/>
                <w:szCs w:val="20"/>
                <w:lang w:eastAsia="sl-SI"/>
              </w:rPr>
              <w:t>zahtevamo izvedbo neposrednih plačil in zato dajemo soglasje, da sme naročnik namesto glavnega izvajalca poravnati obveznosti glavnega izvajalca, ki nastanejo pri izvajanju javnega naročila do nas kot podizvajalca;</w:t>
            </w:r>
          </w:p>
          <w:p w14:paraId="5C38D525" w14:textId="77777777" w:rsidR="001B6134" w:rsidRPr="004638F2" w:rsidRDefault="001B6134" w:rsidP="001B6134">
            <w:pPr>
              <w:spacing w:after="0" w:line="240" w:lineRule="auto"/>
              <w:jc w:val="both"/>
              <w:rPr>
                <w:rFonts w:ascii="Arial" w:eastAsia="Times New Roman" w:hAnsi="Arial" w:cs="Arial"/>
                <w:sz w:val="20"/>
                <w:szCs w:val="20"/>
                <w:lang w:eastAsia="sl-SI"/>
              </w:rPr>
            </w:pPr>
            <w:r w:rsidRPr="004638F2">
              <w:rPr>
                <w:rFonts w:ascii="Arial" w:eastAsia="Times New Roman" w:hAnsi="Arial" w:cs="Arial"/>
                <w:sz w:val="20"/>
                <w:szCs w:val="20"/>
                <w:lang w:eastAsia="sl-SI"/>
              </w:rPr>
              <w:t>SOGLAŠAM</w:t>
            </w:r>
            <w:r>
              <w:rPr>
                <w:rFonts w:ascii="Arial" w:eastAsia="Times New Roman" w:hAnsi="Arial" w:cs="Arial"/>
                <w:sz w:val="20"/>
                <w:szCs w:val="20"/>
                <w:lang w:eastAsia="sl-SI"/>
              </w:rPr>
              <w:t>O</w:t>
            </w:r>
            <w:r w:rsidRPr="004638F2">
              <w:rPr>
                <w:rFonts w:ascii="Arial" w:eastAsia="Times New Roman" w:hAnsi="Arial" w:cs="Arial"/>
                <w:sz w:val="20"/>
                <w:szCs w:val="20"/>
                <w:lang w:eastAsia="sl-SI"/>
              </w:rPr>
              <w:t>, da naročnik v skladu s petim odstavkom 94. člena ZJN-3 naše terjatve do izvajalca (ponudnika, pri katerem bomo sodelovali kot podizvajalec) v zvezi z izvedbo predmeta javnega naročila</w:t>
            </w:r>
            <w:r>
              <w:rPr>
                <w:rFonts w:ascii="Arial" w:eastAsia="Times New Roman" w:hAnsi="Arial" w:cs="Arial"/>
                <w:sz w:val="20"/>
                <w:szCs w:val="20"/>
                <w:lang w:eastAsia="sl-SI"/>
              </w:rPr>
              <w:t xml:space="preserve"> </w:t>
            </w:r>
            <w:r w:rsidRPr="004638F2">
              <w:rPr>
                <w:rFonts w:ascii="Arial" w:eastAsia="Times New Roman" w:hAnsi="Arial" w:cs="Arial"/>
                <w:sz w:val="20"/>
                <w:szCs w:val="20"/>
                <w:lang w:eastAsia="sl-SI"/>
              </w:rPr>
              <w:t xml:space="preserve">plačuje neposredno na naš transakcijski račun, in sicer na podlagi izstavljenih računov/situacij, ki jih bo predhodno potrdil izvajalec in bodo priloga računov/situacij, ki jih bo naročniku izstavil izvajalec.  </w:t>
            </w:r>
          </w:p>
          <w:p w14:paraId="0B55C72F" w14:textId="77777777" w:rsidR="001B6134" w:rsidRPr="004638F2" w:rsidRDefault="001B6134" w:rsidP="001B6134">
            <w:pPr>
              <w:spacing w:after="0" w:line="240" w:lineRule="auto"/>
              <w:rPr>
                <w:rFonts w:ascii="Arial" w:eastAsia="Times New Roman" w:hAnsi="Arial" w:cs="Arial"/>
                <w:sz w:val="20"/>
                <w:szCs w:val="20"/>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
            </w:tblGrid>
            <w:tr w:rsidR="001B6134" w:rsidRPr="009E5112" w14:paraId="12955A19" w14:textId="77777777" w:rsidTr="006C62EC">
              <w:tc>
                <w:tcPr>
                  <w:tcW w:w="236" w:type="dxa"/>
                  <w:shd w:val="clear" w:color="auto" w:fill="auto"/>
                </w:tcPr>
                <w:p w14:paraId="74C70846" w14:textId="77777777" w:rsidR="001B6134" w:rsidRPr="004638F2" w:rsidRDefault="001B6134" w:rsidP="001B6134">
                  <w:pPr>
                    <w:spacing w:after="0" w:line="240" w:lineRule="auto"/>
                    <w:rPr>
                      <w:rFonts w:ascii="Arial" w:eastAsia="Times New Roman" w:hAnsi="Arial" w:cs="Arial"/>
                      <w:i/>
                      <w:sz w:val="20"/>
                      <w:szCs w:val="20"/>
                      <w:lang w:eastAsia="sl-SI"/>
                    </w:rPr>
                  </w:pPr>
                </w:p>
              </w:tc>
            </w:tr>
          </w:tbl>
          <w:p w14:paraId="06AE1D85" w14:textId="77777777" w:rsidR="001B6134" w:rsidRPr="004638F2" w:rsidRDefault="001B6134" w:rsidP="001B6134">
            <w:pPr>
              <w:spacing w:after="0" w:line="240" w:lineRule="auto"/>
              <w:rPr>
                <w:rFonts w:ascii="Arial" w:eastAsia="Times New Roman" w:hAnsi="Arial" w:cs="Arial"/>
                <w:sz w:val="20"/>
                <w:szCs w:val="20"/>
                <w:lang w:eastAsia="sl-SI"/>
              </w:rPr>
            </w:pPr>
            <w:r w:rsidRPr="004638F2">
              <w:rPr>
                <w:rFonts w:ascii="Arial" w:eastAsia="Times New Roman" w:hAnsi="Arial" w:cs="Arial"/>
                <w:b/>
                <w:i/>
                <w:sz w:val="20"/>
                <w:szCs w:val="20"/>
                <w:lang w:eastAsia="sl-SI"/>
              </w:rPr>
              <w:t xml:space="preserve">NE </w:t>
            </w:r>
            <w:r w:rsidRPr="004638F2">
              <w:rPr>
                <w:rFonts w:ascii="Arial" w:eastAsia="Times New Roman" w:hAnsi="Arial" w:cs="Arial"/>
                <w:sz w:val="20"/>
                <w:szCs w:val="20"/>
                <w:lang w:eastAsia="sl-SI"/>
              </w:rPr>
              <w:t>zahtevamo izvajanja neposrednih plačil.</w:t>
            </w:r>
          </w:p>
          <w:p w14:paraId="60AF1FC7" w14:textId="77777777" w:rsidR="001B6134" w:rsidRPr="004638F2" w:rsidRDefault="001B6134" w:rsidP="001B6134">
            <w:pPr>
              <w:tabs>
                <w:tab w:val="left" w:pos="567"/>
                <w:tab w:val="left" w:pos="851"/>
                <w:tab w:val="left" w:pos="993"/>
              </w:tabs>
              <w:suppressAutoHyphens/>
              <w:spacing w:after="0" w:line="240" w:lineRule="auto"/>
              <w:jc w:val="both"/>
              <w:rPr>
                <w:rFonts w:ascii="Arial" w:eastAsia="Times New Roman" w:hAnsi="Arial" w:cs="Arial"/>
                <w:sz w:val="20"/>
                <w:szCs w:val="20"/>
                <w:lang w:eastAsia="sl-SI"/>
              </w:rPr>
            </w:pPr>
          </w:p>
          <w:p w14:paraId="3962F26E" w14:textId="77777777" w:rsidR="001B6134" w:rsidRDefault="001B6134" w:rsidP="001B6134">
            <w:pPr>
              <w:tabs>
                <w:tab w:val="left" w:pos="567"/>
                <w:tab w:val="left" w:pos="851"/>
                <w:tab w:val="left" w:pos="993"/>
              </w:tabs>
              <w:suppressAutoHyphens/>
              <w:spacing w:after="0" w:line="240" w:lineRule="auto"/>
              <w:jc w:val="both"/>
              <w:rPr>
                <w:rFonts w:ascii="Arial" w:eastAsia="Times New Roman" w:hAnsi="Arial" w:cs="Arial"/>
                <w:sz w:val="20"/>
                <w:szCs w:val="20"/>
                <w:lang w:eastAsia="sl-SI"/>
              </w:rPr>
            </w:pPr>
          </w:p>
          <w:p w14:paraId="23FB3756" w14:textId="77777777" w:rsidR="001B6134" w:rsidRPr="004638F2" w:rsidRDefault="001B6134" w:rsidP="001B6134">
            <w:pPr>
              <w:tabs>
                <w:tab w:val="left" w:pos="567"/>
                <w:tab w:val="left" w:pos="851"/>
                <w:tab w:val="left" w:pos="993"/>
              </w:tabs>
              <w:suppressAutoHyphens/>
              <w:spacing w:after="0" w:line="240" w:lineRule="auto"/>
              <w:jc w:val="both"/>
              <w:rPr>
                <w:rFonts w:ascii="Arial" w:eastAsia="Times New Roman" w:hAnsi="Arial" w:cs="Arial"/>
                <w:sz w:val="20"/>
                <w:szCs w:val="20"/>
                <w:lang w:eastAsia="sl-SI"/>
              </w:rPr>
            </w:pPr>
            <w:r w:rsidRPr="004638F2">
              <w:rPr>
                <w:rFonts w:ascii="Arial" w:eastAsia="Times New Roman" w:hAnsi="Arial" w:cs="Arial"/>
                <w:sz w:val="20"/>
                <w:szCs w:val="20"/>
                <w:lang w:eastAsia="sl-SI"/>
              </w:rPr>
              <w:t>Datum:</w:t>
            </w:r>
            <w:r w:rsidRPr="004638F2">
              <w:rPr>
                <w:rFonts w:ascii="Arial" w:eastAsia="Times New Roman" w:hAnsi="Arial" w:cs="Arial"/>
                <w:sz w:val="20"/>
                <w:szCs w:val="20"/>
                <w:lang w:eastAsia="sl-SI"/>
              </w:rPr>
              <w:tab/>
              <w:t>______________</w:t>
            </w:r>
          </w:p>
          <w:p w14:paraId="77869BC1" w14:textId="77777777" w:rsidR="001B6134" w:rsidRPr="004638F2" w:rsidRDefault="001B6134" w:rsidP="001B6134">
            <w:pPr>
              <w:tabs>
                <w:tab w:val="left" w:pos="567"/>
                <w:tab w:val="left" w:pos="851"/>
                <w:tab w:val="left" w:pos="993"/>
              </w:tabs>
              <w:suppressAutoHyphens/>
              <w:spacing w:after="0" w:line="240" w:lineRule="auto"/>
              <w:ind w:left="3180" w:hanging="3180"/>
              <w:jc w:val="both"/>
              <w:rPr>
                <w:rFonts w:ascii="Arial" w:eastAsia="Times New Roman" w:hAnsi="Arial" w:cs="Arial"/>
                <w:sz w:val="20"/>
                <w:szCs w:val="20"/>
                <w:lang w:eastAsia="sl-SI"/>
              </w:rPr>
            </w:pPr>
          </w:p>
          <w:p w14:paraId="02124031" w14:textId="77777777" w:rsidR="001B6134" w:rsidRDefault="001B6134" w:rsidP="001B6134">
            <w:pPr>
              <w:tabs>
                <w:tab w:val="left" w:pos="567"/>
                <w:tab w:val="left" w:pos="851"/>
                <w:tab w:val="left" w:pos="993"/>
              </w:tabs>
              <w:suppressAutoHyphens/>
              <w:spacing w:after="0" w:line="240" w:lineRule="auto"/>
              <w:ind w:left="3180" w:hanging="3180"/>
              <w:jc w:val="both"/>
              <w:rPr>
                <w:rFonts w:ascii="Arial" w:eastAsia="Times New Roman" w:hAnsi="Arial" w:cs="Arial"/>
                <w:sz w:val="20"/>
                <w:szCs w:val="20"/>
                <w:lang w:eastAsia="sl-SI"/>
              </w:rPr>
            </w:pPr>
          </w:p>
          <w:p w14:paraId="11353BB2" w14:textId="77777777" w:rsidR="001B6134" w:rsidRDefault="001B6134" w:rsidP="001B6134">
            <w:pPr>
              <w:tabs>
                <w:tab w:val="left" w:pos="567"/>
                <w:tab w:val="left" w:pos="851"/>
                <w:tab w:val="left" w:pos="993"/>
              </w:tabs>
              <w:suppressAutoHyphens/>
              <w:spacing w:after="0" w:line="240" w:lineRule="auto"/>
              <w:ind w:left="3180" w:hanging="3180"/>
              <w:jc w:val="both"/>
              <w:rPr>
                <w:rFonts w:ascii="Arial" w:eastAsia="Times New Roman" w:hAnsi="Arial" w:cs="Arial"/>
                <w:sz w:val="20"/>
                <w:szCs w:val="20"/>
                <w:lang w:eastAsia="sl-SI"/>
              </w:rPr>
            </w:pPr>
          </w:p>
          <w:p w14:paraId="423FCF5E" w14:textId="77777777" w:rsidR="001B6134" w:rsidRDefault="001B6134" w:rsidP="001B6134">
            <w:pPr>
              <w:tabs>
                <w:tab w:val="left" w:pos="567"/>
                <w:tab w:val="left" w:pos="851"/>
                <w:tab w:val="left" w:pos="993"/>
              </w:tabs>
              <w:suppressAutoHyphens/>
              <w:spacing w:after="0" w:line="240" w:lineRule="auto"/>
              <w:ind w:left="3180" w:hanging="3180"/>
              <w:jc w:val="both"/>
              <w:rPr>
                <w:rFonts w:ascii="Arial" w:eastAsia="Times New Roman" w:hAnsi="Arial" w:cs="Arial"/>
                <w:sz w:val="20"/>
                <w:szCs w:val="20"/>
                <w:lang w:eastAsia="sl-SI"/>
              </w:rPr>
            </w:pPr>
          </w:p>
          <w:p w14:paraId="2503205E" w14:textId="77777777" w:rsidR="001B6134" w:rsidRPr="004638F2" w:rsidRDefault="001B6134" w:rsidP="001B6134">
            <w:pPr>
              <w:tabs>
                <w:tab w:val="left" w:pos="567"/>
                <w:tab w:val="left" w:pos="851"/>
                <w:tab w:val="left" w:pos="993"/>
              </w:tabs>
              <w:suppressAutoHyphens/>
              <w:spacing w:after="0" w:line="240" w:lineRule="auto"/>
              <w:ind w:left="3180" w:hanging="3180"/>
              <w:jc w:val="both"/>
              <w:rPr>
                <w:rFonts w:ascii="Arial" w:eastAsia="Times New Roman" w:hAnsi="Arial" w:cs="Arial"/>
                <w:sz w:val="20"/>
                <w:szCs w:val="20"/>
                <w:lang w:eastAsia="sl-SI"/>
              </w:rPr>
            </w:pPr>
            <w:r w:rsidRPr="004638F2">
              <w:rPr>
                <w:rFonts w:ascii="Arial" w:eastAsia="Times New Roman" w:hAnsi="Arial" w:cs="Arial"/>
                <w:sz w:val="20"/>
                <w:szCs w:val="20"/>
                <w:lang w:eastAsia="sl-SI"/>
              </w:rPr>
              <w:t>Podpis odgovorne osebe ponudnika:</w:t>
            </w:r>
            <w:r w:rsidRPr="004638F2">
              <w:rPr>
                <w:rFonts w:ascii="Arial" w:eastAsia="Times New Roman" w:hAnsi="Arial" w:cs="Arial"/>
                <w:sz w:val="20"/>
                <w:szCs w:val="20"/>
                <w:lang w:eastAsia="sl-SI"/>
              </w:rPr>
              <w:tab/>
              <w:t xml:space="preserve">                    </w:t>
            </w:r>
            <w:bookmarkStart w:id="2" w:name="_Hlk536017482"/>
            <w:r w:rsidRPr="004638F2">
              <w:rPr>
                <w:rFonts w:ascii="Arial" w:eastAsia="Times New Roman" w:hAnsi="Arial" w:cs="Arial"/>
                <w:sz w:val="20"/>
                <w:szCs w:val="20"/>
                <w:lang w:eastAsia="sl-SI"/>
              </w:rPr>
              <w:tab/>
              <w:t>Podpis odgovorne osebe podizvajalca:</w:t>
            </w:r>
            <w:bookmarkEnd w:id="2"/>
          </w:p>
          <w:p w14:paraId="03FD7A1D" w14:textId="77777777" w:rsidR="001B6134" w:rsidRPr="004638F2" w:rsidRDefault="001B6134" w:rsidP="001B6134">
            <w:pPr>
              <w:tabs>
                <w:tab w:val="left" w:pos="567"/>
                <w:tab w:val="left" w:pos="851"/>
                <w:tab w:val="left" w:pos="993"/>
              </w:tabs>
              <w:suppressAutoHyphens/>
              <w:spacing w:after="0" w:line="240" w:lineRule="auto"/>
              <w:jc w:val="both"/>
              <w:rPr>
                <w:rFonts w:ascii="Arial" w:eastAsia="Times New Roman" w:hAnsi="Arial" w:cs="Arial"/>
                <w:sz w:val="20"/>
                <w:szCs w:val="20"/>
                <w:lang w:eastAsia="sl-SI"/>
              </w:rPr>
            </w:pPr>
          </w:p>
          <w:p w14:paraId="2E425459" w14:textId="77777777" w:rsidR="001B6134" w:rsidRPr="004638F2" w:rsidRDefault="001B6134" w:rsidP="001B6134">
            <w:pPr>
              <w:tabs>
                <w:tab w:val="left" w:pos="567"/>
                <w:tab w:val="left" w:pos="851"/>
                <w:tab w:val="left" w:pos="993"/>
              </w:tabs>
              <w:suppressAutoHyphens/>
              <w:spacing w:after="0" w:line="240" w:lineRule="auto"/>
              <w:jc w:val="both"/>
              <w:rPr>
                <w:rFonts w:ascii="Arial" w:eastAsia="Times New Roman" w:hAnsi="Arial" w:cs="Arial"/>
                <w:sz w:val="20"/>
                <w:szCs w:val="20"/>
                <w:lang w:eastAsia="sl-SI"/>
              </w:rPr>
            </w:pPr>
            <w:r w:rsidRPr="004638F2">
              <w:rPr>
                <w:rFonts w:ascii="Arial" w:eastAsia="Times New Roman" w:hAnsi="Arial" w:cs="Arial"/>
                <w:sz w:val="20"/>
                <w:szCs w:val="20"/>
                <w:lang w:eastAsia="sl-SI"/>
              </w:rPr>
              <w:t>______________________________</w:t>
            </w:r>
            <w:r w:rsidRPr="004638F2">
              <w:rPr>
                <w:rFonts w:ascii="Arial" w:eastAsia="Times New Roman" w:hAnsi="Arial" w:cs="Arial"/>
                <w:sz w:val="20"/>
                <w:szCs w:val="20"/>
                <w:lang w:eastAsia="sl-SI"/>
              </w:rPr>
              <w:tab/>
            </w:r>
            <w:r w:rsidRPr="004638F2">
              <w:rPr>
                <w:rFonts w:ascii="Arial" w:eastAsia="Times New Roman" w:hAnsi="Arial" w:cs="Arial"/>
                <w:sz w:val="20"/>
                <w:szCs w:val="20"/>
                <w:lang w:eastAsia="sl-SI"/>
              </w:rPr>
              <w:tab/>
            </w:r>
            <w:r w:rsidRPr="004638F2">
              <w:rPr>
                <w:rFonts w:ascii="Arial" w:eastAsia="Times New Roman" w:hAnsi="Arial" w:cs="Arial"/>
                <w:sz w:val="20"/>
                <w:szCs w:val="20"/>
                <w:lang w:eastAsia="sl-SI"/>
              </w:rPr>
              <w:tab/>
            </w:r>
            <w:bookmarkStart w:id="3" w:name="_Hlk536017516"/>
            <w:r w:rsidRPr="004638F2">
              <w:rPr>
                <w:rFonts w:ascii="Arial" w:eastAsia="Times New Roman" w:hAnsi="Arial" w:cs="Arial"/>
                <w:sz w:val="20"/>
                <w:szCs w:val="20"/>
                <w:lang w:eastAsia="sl-SI"/>
              </w:rPr>
              <w:t>______________________________</w:t>
            </w:r>
            <w:bookmarkEnd w:id="3"/>
          </w:p>
          <w:p w14:paraId="41AA9B72" w14:textId="77777777" w:rsidR="001B6134" w:rsidRPr="004638F2" w:rsidRDefault="001B6134" w:rsidP="001B6134">
            <w:pPr>
              <w:tabs>
                <w:tab w:val="left" w:pos="567"/>
                <w:tab w:val="left" w:pos="851"/>
                <w:tab w:val="left" w:pos="993"/>
              </w:tabs>
              <w:suppressAutoHyphens/>
              <w:spacing w:after="0" w:line="240" w:lineRule="auto"/>
              <w:jc w:val="both"/>
              <w:rPr>
                <w:rFonts w:ascii="Arial" w:eastAsia="Times New Roman" w:hAnsi="Arial" w:cs="Arial"/>
                <w:b/>
                <w:i/>
                <w:sz w:val="20"/>
                <w:szCs w:val="20"/>
                <w:lang w:eastAsia="ar-SA"/>
              </w:rPr>
            </w:pPr>
          </w:p>
          <w:p w14:paraId="1E3B45F9" w14:textId="77777777" w:rsidR="00D63978" w:rsidRPr="00F7502C" w:rsidRDefault="00D63978" w:rsidP="001E2B15">
            <w:pPr>
              <w:spacing w:after="0" w:line="260" w:lineRule="atLeast"/>
              <w:jc w:val="right"/>
              <w:rPr>
                <w:rFonts w:ascii="Arial" w:eastAsia="Times New Roman" w:hAnsi="Arial" w:cs="Arial"/>
                <w:bCs/>
                <w:i/>
                <w:sz w:val="18"/>
                <w:szCs w:val="18"/>
                <w:lang w:eastAsia="sl-SI"/>
              </w:rPr>
            </w:pPr>
          </w:p>
          <w:p w14:paraId="22AF4E20" w14:textId="77777777" w:rsidR="001B6134" w:rsidRDefault="001B6134" w:rsidP="001E2B15">
            <w:pPr>
              <w:spacing w:after="0" w:line="260" w:lineRule="atLeast"/>
              <w:jc w:val="right"/>
              <w:rPr>
                <w:rFonts w:ascii="Arial" w:eastAsia="Times New Roman" w:hAnsi="Arial" w:cs="Arial"/>
                <w:bCs/>
                <w:i/>
                <w:sz w:val="18"/>
                <w:szCs w:val="18"/>
                <w:lang w:eastAsia="sl-SI"/>
              </w:rPr>
            </w:pPr>
          </w:p>
          <w:p w14:paraId="68B01C5E" w14:textId="77777777" w:rsidR="001B6134" w:rsidRDefault="001B6134" w:rsidP="001E2B15">
            <w:pPr>
              <w:spacing w:after="0" w:line="260" w:lineRule="atLeast"/>
              <w:jc w:val="right"/>
              <w:rPr>
                <w:rFonts w:ascii="Arial" w:eastAsia="Times New Roman" w:hAnsi="Arial" w:cs="Arial"/>
                <w:bCs/>
                <w:i/>
                <w:sz w:val="18"/>
                <w:szCs w:val="18"/>
                <w:lang w:eastAsia="sl-SI"/>
              </w:rPr>
            </w:pPr>
          </w:p>
          <w:p w14:paraId="107872CA" w14:textId="77777777" w:rsidR="001B6134" w:rsidRDefault="001B6134" w:rsidP="001E2B15">
            <w:pPr>
              <w:spacing w:after="0" w:line="260" w:lineRule="atLeast"/>
              <w:jc w:val="right"/>
              <w:rPr>
                <w:rFonts w:ascii="Arial" w:eastAsia="Times New Roman" w:hAnsi="Arial" w:cs="Arial"/>
                <w:bCs/>
                <w:i/>
                <w:sz w:val="18"/>
                <w:szCs w:val="18"/>
                <w:lang w:eastAsia="sl-SI"/>
              </w:rPr>
            </w:pPr>
          </w:p>
          <w:p w14:paraId="1FDF5378" w14:textId="77777777" w:rsidR="001B6134" w:rsidRDefault="001B6134" w:rsidP="001E2B15">
            <w:pPr>
              <w:spacing w:after="0" w:line="260" w:lineRule="atLeast"/>
              <w:jc w:val="right"/>
              <w:rPr>
                <w:rFonts w:ascii="Arial" w:eastAsia="Times New Roman" w:hAnsi="Arial" w:cs="Arial"/>
                <w:bCs/>
                <w:i/>
                <w:sz w:val="18"/>
                <w:szCs w:val="18"/>
                <w:lang w:eastAsia="sl-SI"/>
              </w:rPr>
            </w:pPr>
          </w:p>
          <w:p w14:paraId="5A71984F" w14:textId="77777777" w:rsidR="001B6134" w:rsidRDefault="001B6134" w:rsidP="001E2B15">
            <w:pPr>
              <w:spacing w:after="0" w:line="260" w:lineRule="atLeast"/>
              <w:jc w:val="right"/>
              <w:rPr>
                <w:rFonts w:ascii="Arial" w:eastAsia="Times New Roman" w:hAnsi="Arial" w:cs="Arial"/>
                <w:bCs/>
                <w:i/>
                <w:sz w:val="18"/>
                <w:szCs w:val="18"/>
                <w:lang w:eastAsia="sl-SI"/>
              </w:rPr>
            </w:pPr>
          </w:p>
          <w:p w14:paraId="66AFFBA5" w14:textId="77777777" w:rsidR="001B6134" w:rsidRDefault="001B6134" w:rsidP="001E2B15">
            <w:pPr>
              <w:spacing w:after="0" w:line="260" w:lineRule="atLeast"/>
              <w:jc w:val="right"/>
              <w:rPr>
                <w:rFonts w:ascii="Arial" w:eastAsia="Times New Roman" w:hAnsi="Arial" w:cs="Arial"/>
                <w:bCs/>
                <w:i/>
                <w:sz w:val="18"/>
                <w:szCs w:val="18"/>
                <w:lang w:eastAsia="sl-SI"/>
              </w:rPr>
            </w:pPr>
          </w:p>
          <w:p w14:paraId="623D095B" w14:textId="77777777" w:rsidR="001B6134" w:rsidRDefault="001B6134" w:rsidP="001E2B15">
            <w:pPr>
              <w:spacing w:after="0" w:line="260" w:lineRule="atLeast"/>
              <w:jc w:val="right"/>
              <w:rPr>
                <w:rFonts w:ascii="Arial" w:eastAsia="Times New Roman" w:hAnsi="Arial" w:cs="Arial"/>
                <w:bCs/>
                <w:i/>
                <w:sz w:val="18"/>
                <w:szCs w:val="18"/>
                <w:lang w:eastAsia="sl-SI"/>
              </w:rPr>
            </w:pPr>
          </w:p>
          <w:p w14:paraId="4ACD25F8" w14:textId="77777777" w:rsidR="001B6134" w:rsidRDefault="001B6134" w:rsidP="001E2B15">
            <w:pPr>
              <w:spacing w:after="0" w:line="260" w:lineRule="atLeast"/>
              <w:jc w:val="right"/>
              <w:rPr>
                <w:rFonts w:ascii="Arial" w:eastAsia="Times New Roman" w:hAnsi="Arial" w:cs="Arial"/>
                <w:bCs/>
                <w:i/>
                <w:sz w:val="18"/>
                <w:szCs w:val="18"/>
                <w:lang w:eastAsia="sl-SI"/>
              </w:rPr>
            </w:pPr>
          </w:p>
          <w:p w14:paraId="31E35580" w14:textId="77777777" w:rsidR="001B6134" w:rsidRDefault="001B6134" w:rsidP="001E2B15">
            <w:pPr>
              <w:spacing w:after="0" w:line="260" w:lineRule="atLeast"/>
              <w:jc w:val="right"/>
              <w:rPr>
                <w:rFonts w:ascii="Arial" w:eastAsia="Times New Roman" w:hAnsi="Arial" w:cs="Arial"/>
                <w:bCs/>
                <w:i/>
                <w:sz w:val="18"/>
                <w:szCs w:val="18"/>
                <w:lang w:eastAsia="sl-SI"/>
              </w:rPr>
            </w:pPr>
          </w:p>
          <w:p w14:paraId="2000E4C0" w14:textId="77777777" w:rsidR="001B6134" w:rsidRDefault="001B6134" w:rsidP="001E2B15">
            <w:pPr>
              <w:spacing w:after="0" w:line="260" w:lineRule="atLeast"/>
              <w:jc w:val="right"/>
              <w:rPr>
                <w:rFonts w:ascii="Arial" w:eastAsia="Times New Roman" w:hAnsi="Arial" w:cs="Arial"/>
                <w:bCs/>
                <w:i/>
                <w:sz w:val="18"/>
                <w:szCs w:val="18"/>
                <w:lang w:eastAsia="sl-SI"/>
              </w:rPr>
            </w:pPr>
          </w:p>
          <w:p w14:paraId="07C1691F" w14:textId="77777777" w:rsidR="001B6134" w:rsidRDefault="001B6134" w:rsidP="001E2B15">
            <w:pPr>
              <w:spacing w:after="0" w:line="260" w:lineRule="atLeast"/>
              <w:jc w:val="right"/>
              <w:rPr>
                <w:rFonts w:ascii="Arial" w:eastAsia="Times New Roman" w:hAnsi="Arial" w:cs="Arial"/>
                <w:bCs/>
                <w:i/>
                <w:sz w:val="18"/>
                <w:szCs w:val="18"/>
                <w:lang w:eastAsia="sl-SI"/>
              </w:rPr>
            </w:pPr>
          </w:p>
          <w:p w14:paraId="3EE32AEF" w14:textId="77777777" w:rsidR="001B6134" w:rsidRDefault="001B6134" w:rsidP="001E2B15">
            <w:pPr>
              <w:spacing w:after="0" w:line="260" w:lineRule="atLeast"/>
              <w:jc w:val="right"/>
              <w:rPr>
                <w:rFonts w:ascii="Arial" w:eastAsia="Times New Roman" w:hAnsi="Arial" w:cs="Arial"/>
                <w:bCs/>
                <w:i/>
                <w:sz w:val="18"/>
                <w:szCs w:val="18"/>
                <w:lang w:eastAsia="sl-SI"/>
              </w:rPr>
            </w:pPr>
          </w:p>
          <w:p w14:paraId="1E0FAE3B" w14:textId="77777777" w:rsidR="001B6134" w:rsidRDefault="001B6134" w:rsidP="001E2B15">
            <w:pPr>
              <w:spacing w:after="0" w:line="260" w:lineRule="atLeast"/>
              <w:jc w:val="right"/>
              <w:rPr>
                <w:rFonts w:ascii="Arial" w:eastAsia="Times New Roman" w:hAnsi="Arial" w:cs="Arial"/>
                <w:bCs/>
                <w:i/>
                <w:sz w:val="18"/>
                <w:szCs w:val="18"/>
                <w:lang w:eastAsia="sl-SI"/>
              </w:rPr>
            </w:pPr>
          </w:p>
          <w:p w14:paraId="2580AE18" w14:textId="77777777" w:rsidR="001B6134" w:rsidRDefault="001B6134" w:rsidP="001E2B15">
            <w:pPr>
              <w:spacing w:after="0" w:line="260" w:lineRule="atLeast"/>
              <w:jc w:val="right"/>
              <w:rPr>
                <w:rFonts w:ascii="Arial" w:eastAsia="Times New Roman" w:hAnsi="Arial" w:cs="Arial"/>
                <w:bCs/>
                <w:i/>
                <w:sz w:val="18"/>
                <w:szCs w:val="18"/>
                <w:lang w:eastAsia="sl-SI"/>
              </w:rPr>
            </w:pPr>
          </w:p>
          <w:p w14:paraId="20C37E75" w14:textId="77777777" w:rsidR="001B6134" w:rsidRDefault="001B6134" w:rsidP="001E2B15">
            <w:pPr>
              <w:spacing w:after="0" w:line="260" w:lineRule="atLeast"/>
              <w:jc w:val="right"/>
              <w:rPr>
                <w:rFonts w:ascii="Arial" w:eastAsia="Times New Roman" w:hAnsi="Arial" w:cs="Arial"/>
                <w:bCs/>
                <w:i/>
                <w:sz w:val="18"/>
                <w:szCs w:val="18"/>
                <w:lang w:eastAsia="sl-SI"/>
              </w:rPr>
            </w:pPr>
          </w:p>
          <w:p w14:paraId="0487686D" w14:textId="77777777" w:rsidR="001B6134" w:rsidRDefault="001B6134" w:rsidP="001E2B15">
            <w:pPr>
              <w:spacing w:after="0" w:line="260" w:lineRule="atLeast"/>
              <w:jc w:val="right"/>
              <w:rPr>
                <w:rFonts w:ascii="Arial" w:eastAsia="Times New Roman" w:hAnsi="Arial" w:cs="Arial"/>
                <w:bCs/>
                <w:i/>
                <w:sz w:val="18"/>
                <w:szCs w:val="18"/>
                <w:lang w:eastAsia="sl-SI"/>
              </w:rPr>
            </w:pPr>
          </w:p>
          <w:p w14:paraId="5F7B350F" w14:textId="77777777" w:rsidR="001B6134" w:rsidRDefault="001B6134" w:rsidP="001E2B15">
            <w:pPr>
              <w:spacing w:after="0" w:line="260" w:lineRule="atLeast"/>
              <w:jc w:val="right"/>
              <w:rPr>
                <w:rFonts w:ascii="Arial" w:eastAsia="Times New Roman" w:hAnsi="Arial" w:cs="Arial"/>
                <w:bCs/>
                <w:i/>
                <w:sz w:val="18"/>
                <w:szCs w:val="18"/>
                <w:lang w:eastAsia="sl-SI"/>
              </w:rPr>
            </w:pPr>
          </w:p>
          <w:p w14:paraId="28EABABE" w14:textId="77777777" w:rsidR="001B6134" w:rsidRDefault="001B6134" w:rsidP="001E2B15">
            <w:pPr>
              <w:spacing w:after="0" w:line="260" w:lineRule="atLeast"/>
              <w:jc w:val="right"/>
              <w:rPr>
                <w:rFonts w:ascii="Arial" w:eastAsia="Times New Roman" w:hAnsi="Arial" w:cs="Arial"/>
                <w:bCs/>
                <w:i/>
                <w:sz w:val="18"/>
                <w:szCs w:val="18"/>
                <w:lang w:eastAsia="sl-SI"/>
              </w:rPr>
            </w:pPr>
          </w:p>
          <w:p w14:paraId="4A76E0ED" w14:textId="77777777" w:rsidR="001B6134" w:rsidRDefault="001B6134" w:rsidP="001E2B15">
            <w:pPr>
              <w:spacing w:after="0" w:line="260" w:lineRule="atLeast"/>
              <w:jc w:val="right"/>
              <w:rPr>
                <w:rFonts w:ascii="Arial" w:eastAsia="Times New Roman" w:hAnsi="Arial" w:cs="Arial"/>
                <w:bCs/>
                <w:i/>
                <w:sz w:val="18"/>
                <w:szCs w:val="18"/>
                <w:lang w:eastAsia="sl-SI"/>
              </w:rPr>
            </w:pPr>
          </w:p>
          <w:p w14:paraId="04912E80" w14:textId="77777777" w:rsidR="001B6134" w:rsidRDefault="001B6134" w:rsidP="001E2B15">
            <w:pPr>
              <w:spacing w:after="0" w:line="260" w:lineRule="atLeast"/>
              <w:jc w:val="right"/>
              <w:rPr>
                <w:rFonts w:ascii="Arial" w:eastAsia="Times New Roman" w:hAnsi="Arial" w:cs="Arial"/>
                <w:bCs/>
                <w:i/>
                <w:sz w:val="18"/>
                <w:szCs w:val="18"/>
                <w:lang w:eastAsia="sl-SI"/>
              </w:rPr>
            </w:pPr>
          </w:p>
          <w:p w14:paraId="493F968F" w14:textId="77777777" w:rsidR="001B6134" w:rsidRDefault="001B6134" w:rsidP="001E2B15">
            <w:pPr>
              <w:spacing w:after="0" w:line="260" w:lineRule="atLeast"/>
              <w:jc w:val="right"/>
              <w:rPr>
                <w:rFonts w:ascii="Arial" w:eastAsia="Times New Roman" w:hAnsi="Arial" w:cs="Arial"/>
                <w:bCs/>
                <w:i/>
                <w:sz w:val="18"/>
                <w:szCs w:val="18"/>
                <w:lang w:eastAsia="sl-SI"/>
              </w:rPr>
            </w:pPr>
          </w:p>
          <w:p w14:paraId="6D3DD7C2" w14:textId="77777777" w:rsidR="001B6134" w:rsidRDefault="001B6134" w:rsidP="001E2B15">
            <w:pPr>
              <w:spacing w:after="0" w:line="260" w:lineRule="atLeast"/>
              <w:jc w:val="right"/>
              <w:rPr>
                <w:rFonts w:ascii="Arial" w:eastAsia="Times New Roman" w:hAnsi="Arial" w:cs="Arial"/>
                <w:bCs/>
                <w:i/>
                <w:sz w:val="18"/>
                <w:szCs w:val="18"/>
                <w:lang w:eastAsia="sl-SI"/>
              </w:rPr>
            </w:pPr>
          </w:p>
          <w:p w14:paraId="0B3F622C" w14:textId="77777777" w:rsidR="001B6134" w:rsidRDefault="001B6134" w:rsidP="001E2B15">
            <w:pPr>
              <w:spacing w:after="0" w:line="260" w:lineRule="atLeast"/>
              <w:jc w:val="right"/>
              <w:rPr>
                <w:rFonts w:ascii="Arial" w:eastAsia="Times New Roman" w:hAnsi="Arial" w:cs="Arial"/>
                <w:bCs/>
                <w:i/>
                <w:sz w:val="18"/>
                <w:szCs w:val="18"/>
                <w:lang w:eastAsia="sl-SI"/>
              </w:rPr>
            </w:pPr>
          </w:p>
          <w:p w14:paraId="0DD0A0FD" w14:textId="77777777" w:rsidR="001B6134" w:rsidRDefault="001B6134" w:rsidP="001E2B15">
            <w:pPr>
              <w:spacing w:after="0" w:line="260" w:lineRule="atLeast"/>
              <w:jc w:val="right"/>
              <w:rPr>
                <w:rFonts w:ascii="Arial" w:eastAsia="Times New Roman" w:hAnsi="Arial" w:cs="Arial"/>
                <w:bCs/>
                <w:i/>
                <w:sz w:val="18"/>
                <w:szCs w:val="18"/>
                <w:lang w:eastAsia="sl-SI"/>
              </w:rPr>
            </w:pPr>
          </w:p>
          <w:p w14:paraId="401900DC" w14:textId="77777777" w:rsidR="001B6134" w:rsidRDefault="001B6134" w:rsidP="001E2B15">
            <w:pPr>
              <w:spacing w:after="0" w:line="260" w:lineRule="atLeast"/>
              <w:jc w:val="right"/>
              <w:rPr>
                <w:rFonts w:ascii="Arial" w:eastAsia="Times New Roman" w:hAnsi="Arial" w:cs="Arial"/>
                <w:bCs/>
                <w:i/>
                <w:sz w:val="18"/>
                <w:szCs w:val="18"/>
                <w:lang w:eastAsia="sl-SI"/>
              </w:rPr>
            </w:pPr>
          </w:p>
          <w:tbl>
            <w:tblPr>
              <w:tblStyle w:val="Tabelamrea"/>
              <w:tblW w:w="0" w:type="auto"/>
              <w:jc w:val="right"/>
              <w:shd w:val="clear" w:color="auto" w:fill="009999"/>
              <w:tblLook w:val="04A0" w:firstRow="1" w:lastRow="0" w:firstColumn="1" w:lastColumn="0" w:noHBand="0" w:noVBand="1"/>
            </w:tblPr>
            <w:tblGrid>
              <w:gridCol w:w="956"/>
            </w:tblGrid>
            <w:tr w:rsidR="001B6134" w:rsidRPr="00BD4681" w14:paraId="6926EE03" w14:textId="77777777" w:rsidTr="006C62EC">
              <w:trPr>
                <w:jc w:val="right"/>
              </w:trPr>
              <w:tc>
                <w:tcPr>
                  <w:tcW w:w="956" w:type="dxa"/>
                  <w:shd w:val="clear" w:color="auto" w:fill="009999"/>
                </w:tcPr>
                <w:p w14:paraId="4C11FD15" w14:textId="1B8EA6FF" w:rsidR="001B6134" w:rsidRPr="00BD4681" w:rsidRDefault="001B6134" w:rsidP="001B6134">
                  <w:pPr>
                    <w:ind w:right="-34"/>
                    <w:jc w:val="right"/>
                    <w:rPr>
                      <w:rFonts w:ascii="Arial" w:hAnsi="Arial" w:cs="Arial"/>
                      <w:b/>
                      <w:color w:val="FFFFFF" w:themeColor="background1"/>
                      <w:sz w:val="20"/>
                      <w:szCs w:val="20"/>
                    </w:rPr>
                  </w:pPr>
                  <w:r w:rsidRPr="00BD4681">
                    <w:rPr>
                      <w:rFonts w:ascii="Arial" w:hAnsi="Arial" w:cs="Arial"/>
                      <w:b/>
                      <w:color w:val="FFFFFF" w:themeColor="background1"/>
                      <w:sz w:val="20"/>
                      <w:szCs w:val="20"/>
                    </w:rPr>
                    <w:lastRenderedPageBreak/>
                    <w:t>OBR-</w:t>
                  </w:r>
                  <w:r w:rsidR="00855355">
                    <w:rPr>
                      <w:rFonts w:ascii="Arial" w:hAnsi="Arial" w:cs="Arial"/>
                      <w:b/>
                      <w:color w:val="FFFFFF" w:themeColor="background1"/>
                      <w:sz w:val="20"/>
                      <w:szCs w:val="20"/>
                    </w:rPr>
                    <w:t>4</w:t>
                  </w:r>
                </w:p>
              </w:tc>
            </w:tr>
          </w:tbl>
          <w:p w14:paraId="62F827BD" w14:textId="6CA68A3B" w:rsidR="00335A0F" w:rsidRPr="00F7502C" w:rsidRDefault="00335A0F" w:rsidP="001E2B15">
            <w:pPr>
              <w:spacing w:after="0" w:line="260" w:lineRule="atLeast"/>
              <w:jc w:val="right"/>
              <w:rPr>
                <w:rFonts w:ascii="Arial" w:eastAsia="Times New Roman" w:hAnsi="Arial" w:cs="Arial"/>
                <w:bCs/>
                <w:i/>
                <w:sz w:val="18"/>
                <w:szCs w:val="18"/>
                <w:lang w:eastAsia="sl-SI"/>
              </w:rPr>
            </w:pPr>
          </w:p>
        </w:tc>
      </w:tr>
    </w:tbl>
    <w:p w14:paraId="1A6C4216" w14:textId="77777777" w:rsidR="00FF07EF" w:rsidRPr="00211611" w:rsidRDefault="00FF07EF" w:rsidP="00972D54">
      <w:pPr>
        <w:pStyle w:val="Style21"/>
        <w:widowControl/>
        <w:spacing w:line="360" w:lineRule="auto"/>
        <w:rPr>
          <w:rStyle w:val="FontStyle61"/>
          <w:rFonts w:ascii="Arial" w:hAnsi="Arial" w:cs="Arial"/>
          <w:b w:val="0"/>
        </w:rPr>
      </w:pPr>
      <w:r w:rsidRPr="00211611">
        <w:rPr>
          <w:rStyle w:val="FontStyle61"/>
          <w:rFonts w:ascii="Arial" w:hAnsi="Arial" w:cs="Arial"/>
        </w:rPr>
        <w:lastRenderedPageBreak/>
        <w:t>PONUDNIK:</w:t>
      </w:r>
    </w:p>
    <w:p w14:paraId="462FFF2A" w14:textId="77777777" w:rsidR="00FF07EF" w:rsidRPr="00211611" w:rsidRDefault="00FF07EF" w:rsidP="00972D54">
      <w:pPr>
        <w:spacing w:after="0" w:line="360" w:lineRule="auto"/>
        <w:rPr>
          <w:rFonts w:ascii="Arial" w:hAnsi="Arial" w:cs="Arial"/>
          <w:sz w:val="20"/>
          <w:szCs w:val="20"/>
        </w:rPr>
      </w:pPr>
      <w:r w:rsidRPr="00211611">
        <w:rPr>
          <w:rStyle w:val="FontStyle61"/>
          <w:rFonts w:ascii="Arial" w:hAnsi="Arial" w:cs="Arial"/>
        </w:rPr>
        <w:t>_________________________</w:t>
      </w:r>
    </w:p>
    <w:p w14:paraId="3A5CB870" w14:textId="77777777" w:rsidR="00FF07EF" w:rsidRPr="00211611" w:rsidRDefault="00FF07EF" w:rsidP="00972D54">
      <w:pPr>
        <w:spacing w:after="0" w:line="360" w:lineRule="auto"/>
        <w:rPr>
          <w:rFonts w:ascii="Arial" w:hAnsi="Arial" w:cs="Arial"/>
          <w:sz w:val="20"/>
          <w:szCs w:val="20"/>
        </w:rPr>
      </w:pPr>
      <w:r w:rsidRPr="00211611">
        <w:rPr>
          <w:rStyle w:val="FontStyle61"/>
          <w:rFonts w:ascii="Arial" w:hAnsi="Arial" w:cs="Arial"/>
        </w:rPr>
        <w:t>__________________________</w:t>
      </w:r>
    </w:p>
    <w:p w14:paraId="74816A82" w14:textId="77777777" w:rsidR="00211611" w:rsidRDefault="00211611" w:rsidP="00FF07EF">
      <w:pPr>
        <w:pStyle w:val="Style21"/>
        <w:spacing w:before="202" w:line="250" w:lineRule="exact"/>
        <w:jc w:val="center"/>
        <w:rPr>
          <w:rStyle w:val="FontStyle61"/>
          <w:rFonts w:ascii="Arial" w:hAnsi="Arial" w:cs="Arial"/>
        </w:rPr>
      </w:pPr>
    </w:p>
    <w:p w14:paraId="121C73C9" w14:textId="150178BB" w:rsidR="00FF07EF" w:rsidRPr="00211611" w:rsidRDefault="00FF07EF" w:rsidP="00FF07EF">
      <w:pPr>
        <w:pStyle w:val="Style21"/>
        <w:spacing w:before="202" w:line="250" w:lineRule="exact"/>
        <w:jc w:val="center"/>
        <w:rPr>
          <w:rStyle w:val="FontStyle61"/>
          <w:rFonts w:ascii="Arial" w:hAnsi="Arial" w:cs="Arial"/>
          <w:b w:val="0"/>
        </w:rPr>
      </w:pPr>
      <w:r w:rsidRPr="00211611">
        <w:rPr>
          <w:rStyle w:val="FontStyle61"/>
          <w:rFonts w:ascii="Arial" w:hAnsi="Arial" w:cs="Arial"/>
        </w:rPr>
        <w:t>IZJAVA O IZPOLNJEVANJU POGOJEV</w:t>
      </w:r>
    </w:p>
    <w:p w14:paraId="6892AA5A" w14:textId="77777777" w:rsidR="00FF07EF" w:rsidRPr="00211611" w:rsidRDefault="00FF07EF" w:rsidP="00FF07EF">
      <w:pPr>
        <w:pStyle w:val="Style21"/>
        <w:spacing w:before="202" w:line="250" w:lineRule="exact"/>
        <w:rPr>
          <w:rStyle w:val="FontStyle61"/>
          <w:rFonts w:ascii="Arial" w:hAnsi="Arial" w:cs="Arial"/>
          <w:b w:val="0"/>
        </w:rPr>
      </w:pPr>
      <w:r w:rsidRPr="00211611">
        <w:rPr>
          <w:rStyle w:val="FontStyle61"/>
          <w:rFonts w:ascii="Arial" w:hAnsi="Arial" w:cs="Arial"/>
          <w:b w:val="0"/>
        </w:rPr>
        <w:t>Izjavljamo:</w:t>
      </w:r>
    </w:p>
    <w:p w14:paraId="5D9E31B5" w14:textId="77777777" w:rsidR="00FF07EF" w:rsidRPr="00211611" w:rsidRDefault="00FF07EF" w:rsidP="006B2659">
      <w:pPr>
        <w:pStyle w:val="Style21"/>
        <w:numPr>
          <w:ilvl w:val="0"/>
          <w:numId w:val="23"/>
        </w:numPr>
        <w:spacing w:before="202" w:line="250" w:lineRule="exact"/>
        <w:rPr>
          <w:rStyle w:val="FontStyle61"/>
          <w:rFonts w:ascii="Arial" w:hAnsi="Arial" w:cs="Arial"/>
          <w:b w:val="0"/>
        </w:rPr>
      </w:pPr>
      <w:r w:rsidRPr="00211611">
        <w:rPr>
          <w:rStyle w:val="FontStyle61"/>
          <w:rFonts w:ascii="Arial" w:hAnsi="Arial" w:cs="Arial"/>
          <w:b w:val="0"/>
        </w:rPr>
        <w:t>da imamo ustrezne izkušnje o dobavi goriva in da ponujeno blago ustreza zahtevani kakovosti;</w:t>
      </w:r>
    </w:p>
    <w:p w14:paraId="18E5E5FE" w14:textId="77777777" w:rsidR="00FF07EF" w:rsidRPr="00211611" w:rsidRDefault="00FF07EF" w:rsidP="006B2659">
      <w:pPr>
        <w:pStyle w:val="Style21"/>
        <w:numPr>
          <w:ilvl w:val="0"/>
          <w:numId w:val="23"/>
        </w:numPr>
        <w:spacing w:before="202" w:line="250" w:lineRule="exact"/>
        <w:rPr>
          <w:rStyle w:val="FontStyle61"/>
          <w:rFonts w:ascii="Arial" w:hAnsi="Arial" w:cs="Arial"/>
          <w:b w:val="0"/>
        </w:rPr>
      </w:pPr>
      <w:r w:rsidRPr="00211611">
        <w:rPr>
          <w:rStyle w:val="FontStyle61"/>
          <w:rFonts w:ascii="Arial" w:hAnsi="Arial" w:cs="Arial"/>
          <w:b w:val="0"/>
        </w:rPr>
        <w:t>da imamo organizirano stalno službo za nadzor kakovosti goriv, ki so predmet naročila;</w:t>
      </w:r>
    </w:p>
    <w:p w14:paraId="46B4F0B4" w14:textId="77777777" w:rsidR="00FF07EF" w:rsidRPr="00211611" w:rsidRDefault="00FF07EF" w:rsidP="006B2659">
      <w:pPr>
        <w:pStyle w:val="Style21"/>
        <w:numPr>
          <w:ilvl w:val="0"/>
          <w:numId w:val="23"/>
        </w:numPr>
        <w:spacing w:before="202" w:line="250" w:lineRule="exact"/>
        <w:rPr>
          <w:rStyle w:val="FontStyle61"/>
          <w:rFonts w:ascii="Arial" w:hAnsi="Arial" w:cs="Arial"/>
          <w:b w:val="0"/>
        </w:rPr>
      </w:pPr>
      <w:r w:rsidRPr="00211611">
        <w:rPr>
          <w:rStyle w:val="FontStyle61"/>
          <w:rFonts w:ascii="Arial" w:hAnsi="Arial" w:cs="Arial"/>
          <w:b w:val="0"/>
        </w:rPr>
        <w:t>da smo kadrovsko in tehnično sposobni izvesti javno naročilo;</w:t>
      </w:r>
    </w:p>
    <w:p w14:paraId="26830268" w14:textId="77777777" w:rsidR="00FF07EF" w:rsidRPr="00211611" w:rsidRDefault="00FF07EF" w:rsidP="006B2659">
      <w:pPr>
        <w:pStyle w:val="Style21"/>
        <w:numPr>
          <w:ilvl w:val="0"/>
          <w:numId w:val="23"/>
        </w:numPr>
        <w:spacing w:before="202" w:line="250" w:lineRule="exact"/>
        <w:rPr>
          <w:rStyle w:val="FontStyle61"/>
          <w:rFonts w:ascii="Arial" w:hAnsi="Arial" w:cs="Arial"/>
          <w:b w:val="0"/>
        </w:rPr>
      </w:pPr>
      <w:r w:rsidRPr="00211611">
        <w:rPr>
          <w:rStyle w:val="FontStyle61"/>
          <w:rFonts w:ascii="Arial" w:hAnsi="Arial" w:cs="Arial"/>
          <w:b w:val="0"/>
        </w:rPr>
        <w:t>da so naši bencinski servisi opremljeni z vso potrebno tehnično opremo in napravami, ki omogočajo ohranjanje kakovosti goriva in kontrolo ter nadzor nad iztočeno količino goriva in v skladu z vsemi veljavnimi predpisi, normativi in standardi, ki veljajo v Republiki Sloveniji;</w:t>
      </w:r>
    </w:p>
    <w:p w14:paraId="0B002188" w14:textId="77777777" w:rsidR="00FF07EF" w:rsidRPr="00211611" w:rsidRDefault="00FF07EF" w:rsidP="006B2659">
      <w:pPr>
        <w:pStyle w:val="Style21"/>
        <w:numPr>
          <w:ilvl w:val="0"/>
          <w:numId w:val="23"/>
        </w:numPr>
        <w:spacing w:before="202" w:line="250" w:lineRule="exact"/>
        <w:rPr>
          <w:rStyle w:val="FontStyle61"/>
          <w:rFonts w:ascii="Arial" w:hAnsi="Arial" w:cs="Arial"/>
          <w:b w:val="0"/>
        </w:rPr>
      </w:pPr>
      <w:r w:rsidRPr="00211611">
        <w:rPr>
          <w:rStyle w:val="FontStyle61"/>
          <w:rFonts w:ascii="Arial" w:hAnsi="Arial" w:cs="Arial"/>
          <w:b w:val="0"/>
        </w:rPr>
        <w:t>da pri skladiščenju in transportu tekočih goriv upoštevamo vse veljavne predpise v Republiki Sloveniji, ki veljajo na tem področju;</w:t>
      </w:r>
    </w:p>
    <w:p w14:paraId="1F131867" w14:textId="77777777" w:rsidR="00865C47" w:rsidRPr="00211611" w:rsidRDefault="00FF07EF" w:rsidP="006B2659">
      <w:pPr>
        <w:pStyle w:val="Style21"/>
        <w:numPr>
          <w:ilvl w:val="0"/>
          <w:numId w:val="23"/>
        </w:numPr>
        <w:spacing w:before="202" w:line="250" w:lineRule="exact"/>
        <w:rPr>
          <w:rStyle w:val="FontStyle61"/>
          <w:rFonts w:ascii="Arial" w:hAnsi="Arial" w:cs="Arial"/>
          <w:b w:val="0"/>
        </w:rPr>
      </w:pPr>
      <w:r w:rsidRPr="00211611">
        <w:rPr>
          <w:rStyle w:val="FontStyle61"/>
          <w:rFonts w:ascii="Arial" w:hAnsi="Arial" w:cs="Arial"/>
          <w:b w:val="0"/>
        </w:rPr>
        <w:t>da imamo najmanj dva bencinska servisa na območju občine Radovljica;</w:t>
      </w:r>
    </w:p>
    <w:p w14:paraId="0B8D6DCF" w14:textId="77777777" w:rsidR="00FF07EF" w:rsidRPr="00211611" w:rsidRDefault="00FF07EF" w:rsidP="006B2659">
      <w:pPr>
        <w:pStyle w:val="Style21"/>
        <w:numPr>
          <w:ilvl w:val="0"/>
          <w:numId w:val="23"/>
        </w:numPr>
        <w:spacing w:before="202" w:line="250" w:lineRule="exact"/>
        <w:rPr>
          <w:rStyle w:val="FontStyle61"/>
          <w:rFonts w:ascii="Arial" w:hAnsi="Arial" w:cs="Arial"/>
          <w:b w:val="0"/>
        </w:rPr>
      </w:pPr>
      <w:r w:rsidRPr="00211611">
        <w:rPr>
          <w:rStyle w:val="FontStyle61"/>
          <w:rFonts w:ascii="Arial" w:hAnsi="Arial" w:cs="Arial"/>
          <w:b w:val="0"/>
        </w:rPr>
        <w:t xml:space="preserve">da imamo vzpostavljen sistem nakupa s svojo plačilno kartico na vseh naših bencinskih servisih v občini; </w:t>
      </w:r>
    </w:p>
    <w:p w14:paraId="4BBA66A8" w14:textId="77777777" w:rsidR="00FF07EF" w:rsidRPr="00211611" w:rsidRDefault="00FF07EF" w:rsidP="006B2659">
      <w:pPr>
        <w:pStyle w:val="Style21"/>
        <w:numPr>
          <w:ilvl w:val="0"/>
          <w:numId w:val="23"/>
        </w:numPr>
        <w:spacing w:before="202" w:line="250" w:lineRule="exact"/>
        <w:rPr>
          <w:rStyle w:val="FontStyle61"/>
          <w:rFonts w:ascii="Arial" w:hAnsi="Arial" w:cs="Arial"/>
          <w:b w:val="0"/>
        </w:rPr>
      </w:pPr>
      <w:r w:rsidRPr="00211611">
        <w:rPr>
          <w:rStyle w:val="FontStyle61"/>
          <w:rFonts w:ascii="Arial" w:hAnsi="Arial" w:cs="Arial"/>
          <w:b w:val="0"/>
        </w:rPr>
        <w:t>da je z našo plačilno kartico mogoče kupovati gorivo na vseh naših bencinskih servisih v državi;</w:t>
      </w:r>
    </w:p>
    <w:p w14:paraId="4901074F" w14:textId="4956C39F" w:rsidR="00C036B3" w:rsidRPr="00211611" w:rsidRDefault="00C036B3" w:rsidP="006B2659">
      <w:pPr>
        <w:pStyle w:val="Style21"/>
        <w:numPr>
          <w:ilvl w:val="0"/>
          <w:numId w:val="23"/>
        </w:numPr>
        <w:spacing w:before="202" w:line="250" w:lineRule="exact"/>
        <w:rPr>
          <w:rStyle w:val="FontStyle61"/>
          <w:rFonts w:ascii="Arial" w:hAnsi="Arial" w:cs="Arial"/>
          <w:b w:val="0"/>
        </w:rPr>
      </w:pPr>
      <w:r w:rsidRPr="00211611">
        <w:rPr>
          <w:rStyle w:val="FontStyle61"/>
          <w:rFonts w:ascii="Arial" w:hAnsi="Arial" w:cs="Arial"/>
          <w:b w:val="0"/>
        </w:rPr>
        <w:t>da bomo naročniku brezplačno zagotovili plačilne kartice za vsako vozilo</w:t>
      </w:r>
      <w:r w:rsidR="00B833F6">
        <w:rPr>
          <w:rStyle w:val="FontStyle61"/>
          <w:rFonts w:ascii="Arial" w:hAnsi="Arial" w:cs="Arial"/>
          <w:b w:val="0"/>
        </w:rPr>
        <w:t>;</w:t>
      </w:r>
      <w:r w:rsidRPr="00211611">
        <w:rPr>
          <w:rStyle w:val="FontStyle61"/>
          <w:rFonts w:ascii="Arial" w:hAnsi="Arial" w:cs="Arial"/>
          <w:b w:val="0"/>
        </w:rPr>
        <w:t xml:space="preserve"> </w:t>
      </w:r>
    </w:p>
    <w:p w14:paraId="47823817" w14:textId="2AE7F1D4" w:rsidR="00FF07EF" w:rsidRPr="00211611" w:rsidRDefault="00FF07EF" w:rsidP="006B2659">
      <w:pPr>
        <w:pStyle w:val="Style21"/>
        <w:numPr>
          <w:ilvl w:val="0"/>
          <w:numId w:val="23"/>
        </w:numPr>
        <w:spacing w:before="202" w:line="250" w:lineRule="exact"/>
        <w:rPr>
          <w:rStyle w:val="FontStyle61"/>
          <w:rFonts w:ascii="Arial" w:hAnsi="Arial" w:cs="Arial"/>
          <w:b w:val="0"/>
        </w:rPr>
      </w:pPr>
      <w:r w:rsidRPr="00DC036F">
        <w:rPr>
          <w:rStyle w:val="FontStyle61"/>
          <w:rFonts w:ascii="Arial" w:hAnsi="Arial" w:cs="Arial"/>
          <w:b w:val="0"/>
        </w:rPr>
        <w:t xml:space="preserve">da bomo izstavljali zbirni mesečni račun 1-krat mesečno, in sicer do </w:t>
      </w:r>
      <w:r w:rsidR="00205D4C" w:rsidRPr="00DC036F">
        <w:rPr>
          <w:rStyle w:val="FontStyle61"/>
          <w:rFonts w:ascii="Arial" w:hAnsi="Arial" w:cs="Arial"/>
          <w:b w:val="0"/>
        </w:rPr>
        <w:t>5. delovnega</w:t>
      </w:r>
      <w:r w:rsidRPr="00DC036F">
        <w:rPr>
          <w:rStyle w:val="FontStyle61"/>
          <w:rFonts w:ascii="Arial" w:hAnsi="Arial" w:cs="Arial"/>
          <w:b w:val="0"/>
        </w:rPr>
        <w:t xml:space="preserve"> dne v mesecu</w:t>
      </w:r>
      <w:r w:rsidRPr="00211611">
        <w:rPr>
          <w:rStyle w:val="FontStyle61"/>
          <w:rFonts w:ascii="Arial" w:hAnsi="Arial" w:cs="Arial"/>
          <w:b w:val="0"/>
        </w:rPr>
        <w:t xml:space="preserve"> za pretekli mesec</w:t>
      </w:r>
      <w:r w:rsidR="00C036B3" w:rsidRPr="00211611">
        <w:rPr>
          <w:rStyle w:val="FontStyle61"/>
          <w:rFonts w:ascii="Arial" w:hAnsi="Arial" w:cs="Arial"/>
          <w:b w:val="0"/>
        </w:rPr>
        <w:t>. Na računu bo razvidna poraba goriva za vsako vozilo posebej;</w:t>
      </w:r>
    </w:p>
    <w:p w14:paraId="69AEB4C0" w14:textId="77777777" w:rsidR="00FF07EF" w:rsidRPr="00211611" w:rsidRDefault="00FF07EF" w:rsidP="006B2659">
      <w:pPr>
        <w:pStyle w:val="Style21"/>
        <w:numPr>
          <w:ilvl w:val="0"/>
          <w:numId w:val="23"/>
        </w:numPr>
        <w:spacing w:before="202" w:line="250" w:lineRule="exact"/>
        <w:rPr>
          <w:rStyle w:val="FontStyle61"/>
          <w:rFonts w:ascii="Arial" w:hAnsi="Arial" w:cs="Arial"/>
          <w:b w:val="0"/>
        </w:rPr>
      </w:pPr>
      <w:r w:rsidRPr="00211611">
        <w:rPr>
          <w:rStyle w:val="FontStyle61"/>
          <w:rFonts w:ascii="Arial" w:hAnsi="Arial" w:cs="Arial"/>
          <w:b w:val="0"/>
        </w:rPr>
        <w:t xml:space="preserve">da ponujano 30-dnevni plačilni rok, ki prične teči z dnem </w:t>
      </w:r>
      <w:r w:rsidRPr="00211611">
        <w:rPr>
          <w:rFonts w:eastAsia="Calibri" w:cs="Arial"/>
          <w:sz w:val="20"/>
          <w:szCs w:val="20"/>
        </w:rPr>
        <w:t>uradnega prejema mesečne fakture pri naročniku.</w:t>
      </w:r>
    </w:p>
    <w:p w14:paraId="6E592741" w14:textId="77777777" w:rsidR="00FF07EF" w:rsidRPr="00211611" w:rsidRDefault="00FF07EF" w:rsidP="00FF07EF">
      <w:pPr>
        <w:pStyle w:val="Style21"/>
        <w:widowControl/>
        <w:spacing w:before="202" w:line="250" w:lineRule="exact"/>
        <w:rPr>
          <w:rStyle w:val="FontStyle61"/>
          <w:rFonts w:ascii="Arial" w:hAnsi="Arial" w:cs="Arial"/>
          <w:b w:val="0"/>
        </w:rPr>
      </w:pPr>
    </w:p>
    <w:p w14:paraId="6D43CBF7" w14:textId="77777777" w:rsidR="00D63978" w:rsidRPr="00211611" w:rsidRDefault="00D63978" w:rsidP="00D63978">
      <w:pPr>
        <w:autoSpaceDE w:val="0"/>
        <w:autoSpaceDN w:val="0"/>
        <w:adjustRightInd w:val="0"/>
        <w:spacing w:after="0" w:line="240" w:lineRule="auto"/>
        <w:jc w:val="both"/>
        <w:rPr>
          <w:rFonts w:ascii="Arial" w:eastAsia="Calibri" w:hAnsi="Arial" w:cs="Arial"/>
          <w:sz w:val="20"/>
          <w:szCs w:val="20"/>
          <w:lang w:eastAsia="sl-SI"/>
        </w:rPr>
      </w:pPr>
    </w:p>
    <w:p w14:paraId="5CF4BD89" w14:textId="77777777" w:rsidR="00D63978" w:rsidRDefault="00D63978" w:rsidP="00D63978">
      <w:pPr>
        <w:autoSpaceDE w:val="0"/>
        <w:autoSpaceDN w:val="0"/>
        <w:adjustRightInd w:val="0"/>
        <w:spacing w:after="0" w:line="240" w:lineRule="auto"/>
        <w:jc w:val="both"/>
        <w:rPr>
          <w:rFonts w:ascii="Arial" w:eastAsia="Calibri" w:hAnsi="Arial" w:cs="Arial"/>
          <w:sz w:val="20"/>
          <w:szCs w:val="20"/>
          <w:lang w:eastAsia="sl-SI"/>
        </w:rPr>
      </w:pPr>
      <w:r w:rsidRPr="00211611">
        <w:rPr>
          <w:rFonts w:ascii="Arial" w:eastAsia="Calibri" w:hAnsi="Arial" w:cs="Arial"/>
          <w:sz w:val="20"/>
          <w:szCs w:val="20"/>
          <w:lang w:eastAsia="sl-SI"/>
        </w:rPr>
        <w:t>Spremljanje poslovanja preko spletne strani - ni pogoj (</w:t>
      </w:r>
      <w:r w:rsidRPr="00DC036F">
        <w:rPr>
          <w:rFonts w:ascii="Arial" w:eastAsia="Calibri" w:hAnsi="Arial" w:cs="Arial"/>
          <w:i/>
          <w:iCs/>
          <w:sz w:val="20"/>
          <w:szCs w:val="20"/>
          <w:lang w:eastAsia="sl-SI"/>
        </w:rPr>
        <w:t>ustrezno obkrožiti</w:t>
      </w:r>
      <w:r w:rsidRPr="00211611">
        <w:rPr>
          <w:rFonts w:ascii="Arial" w:eastAsia="Calibri" w:hAnsi="Arial" w:cs="Arial"/>
          <w:sz w:val="20"/>
          <w:szCs w:val="20"/>
          <w:lang w:eastAsia="sl-SI"/>
        </w:rPr>
        <w:t>):</w:t>
      </w:r>
    </w:p>
    <w:p w14:paraId="39E095D7" w14:textId="77777777" w:rsidR="000C5396" w:rsidRPr="00211611" w:rsidRDefault="000C5396" w:rsidP="00D63978">
      <w:pPr>
        <w:autoSpaceDE w:val="0"/>
        <w:autoSpaceDN w:val="0"/>
        <w:adjustRightInd w:val="0"/>
        <w:spacing w:after="0" w:line="240" w:lineRule="auto"/>
        <w:jc w:val="both"/>
        <w:rPr>
          <w:rFonts w:ascii="Arial" w:eastAsia="Calibri" w:hAnsi="Arial" w:cs="Arial"/>
          <w:sz w:val="20"/>
          <w:szCs w:val="20"/>
          <w:lang w:eastAsia="sl-SI"/>
        </w:rPr>
      </w:pPr>
    </w:p>
    <w:p w14:paraId="341825E2" w14:textId="77777777" w:rsidR="00D63978" w:rsidRDefault="00D63978" w:rsidP="00D63978">
      <w:pPr>
        <w:numPr>
          <w:ilvl w:val="0"/>
          <w:numId w:val="28"/>
        </w:numPr>
        <w:autoSpaceDE w:val="0"/>
        <w:autoSpaceDN w:val="0"/>
        <w:adjustRightInd w:val="0"/>
        <w:spacing w:after="0" w:line="240" w:lineRule="auto"/>
        <w:jc w:val="both"/>
        <w:rPr>
          <w:rFonts w:ascii="Arial" w:eastAsia="Calibri" w:hAnsi="Arial" w:cs="Arial"/>
          <w:sz w:val="20"/>
          <w:szCs w:val="20"/>
          <w:lang w:eastAsia="sl-SI"/>
        </w:rPr>
      </w:pPr>
      <w:r w:rsidRPr="00211611">
        <w:rPr>
          <w:rFonts w:ascii="Arial" w:eastAsia="Calibri" w:hAnsi="Arial" w:cs="Arial"/>
          <w:sz w:val="20"/>
          <w:szCs w:val="20"/>
          <w:lang w:eastAsia="sl-SI"/>
        </w:rPr>
        <w:t>DA, imamo zagotovljeno evidenco nakupov in spremljanje poslovanja preko spletne strani;</w:t>
      </w:r>
    </w:p>
    <w:p w14:paraId="15C27BB6" w14:textId="77777777" w:rsidR="000C5396" w:rsidRPr="00211611" w:rsidRDefault="000C5396" w:rsidP="000C5396">
      <w:pPr>
        <w:autoSpaceDE w:val="0"/>
        <w:autoSpaceDN w:val="0"/>
        <w:adjustRightInd w:val="0"/>
        <w:spacing w:after="0" w:line="240" w:lineRule="auto"/>
        <w:ind w:left="720"/>
        <w:jc w:val="both"/>
        <w:rPr>
          <w:rFonts w:ascii="Arial" w:eastAsia="Calibri" w:hAnsi="Arial" w:cs="Arial"/>
          <w:sz w:val="20"/>
          <w:szCs w:val="20"/>
          <w:lang w:eastAsia="sl-SI"/>
        </w:rPr>
      </w:pPr>
    </w:p>
    <w:p w14:paraId="1D722546" w14:textId="77777777" w:rsidR="00D63978" w:rsidRPr="00211611" w:rsidRDefault="00D63978" w:rsidP="00D63978">
      <w:pPr>
        <w:numPr>
          <w:ilvl w:val="0"/>
          <w:numId w:val="28"/>
        </w:numPr>
        <w:autoSpaceDE w:val="0"/>
        <w:autoSpaceDN w:val="0"/>
        <w:adjustRightInd w:val="0"/>
        <w:spacing w:after="0" w:line="240" w:lineRule="auto"/>
        <w:jc w:val="both"/>
        <w:rPr>
          <w:rFonts w:ascii="Arial" w:eastAsia="Calibri" w:hAnsi="Arial" w:cs="Arial"/>
          <w:sz w:val="20"/>
          <w:szCs w:val="20"/>
          <w:lang w:eastAsia="sl-SI"/>
        </w:rPr>
      </w:pPr>
      <w:r w:rsidRPr="00211611">
        <w:rPr>
          <w:rFonts w:ascii="Arial" w:eastAsia="Calibri" w:hAnsi="Arial" w:cs="Arial"/>
          <w:sz w:val="20"/>
          <w:szCs w:val="20"/>
          <w:lang w:eastAsia="sl-SI"/>
        </w:rPr>
        <w:t>NE, nimamo zagotovljene evidence nakupov in spremljanja poslovanja preko spletne strani.</w:t>
      </w:r>
    </w:p>
    <w:p w14:paraId="3F0C9D8F" w14:textId="77777777" w:rsidR="00FF07EF" w:rsidRDefault="00FF07EF" w:rsidP="00FF07EF">
      <w:pPr>
        <w:pStyle w:val="Style21"/>
        <w:widowControl/>
        <w:spacing w:before="202" w:line="250" w:lineRule="exact"/>
        <w:rPr>
          <w:rStyle w:val="FontStyle61"/>
          <w:rFonts w:ascii="Arial" w:hAnsi="Arial" w:cs="Arial"/>
          <w:b w:val="0"/>
        </w:rPr>
      </w:pPr>
    </w:p>
    <w:p w14:paraId="60F38EC3" w14:textId="77777777" w:rsidR="00211611" w:rsidRPr="00211611" w:rsidRDefault="00211611" w:rsidP="00FF07EF">
      <w:pPr>
        <w:pStyle w:val="Style21"/>
        <w:widowControl/>
        <w:spacing w:before="202" w:line="250" w:lineRule="exact"/>
        <w:rPr>
          <w:rStyle w:val="FontStyle61"/>
          <w:rFonts w:ascii="Arial" w:hAnsi="Arial" w:cs="Arial"/>
          <w:b w:val="0"/>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693"/>
        <w:gridCol w:w="3715"/>
      </w:tblGrid>
      <w:tr w:rsidR="00211611" w:rsidRPr="00A87817" w14:paraId="33D60A1A" w14:textId="77777777" w:rsidTr="006C62EC">
        <w:tc>
          <w:tcPr>
            <w:tcW w:w="2802" w:type="dxa"/>
          </w:tcPr>
          <w:p w14:paraId="08BA4ECA" w14:textId="77777777" w:rsidR="00211611" w:rsidRPr="00A87817" w:rsidRDefault="00211611" w:rsidP="006C62EC">
            <w:pPr>
              <w:spacing w:line="240" w:lineRule="exact"/>
              <w:rPr>
                <w:rFonts w:ascii="Arial" w:hAnsi="Arial" w:cs="Arial"/>
                <w:bCs/>
                <w:sz w:val="20"/>
                <w:szCs w:val="20"/>
              </w:rPr>
            </w:pPr>
            <w:r w:rsidRPr="00A87817">
              <w:rPr>
                <w:rFonts w:ascii="Arial" w:hAnsi="Arial" w:cs="Arial"/>
                <w:bCs/>
                <w:sz w:val="20"/>
                <w:szCs w:val="20"/>
              </w:rPr>
              <w:t>Kraj in datum:</w:t>
            </w:r>
          </w:p>
        </w:tc>
        <w:tc>
          <w:tcPr>
            <w:tcW w:w="2693" w:type="dxa"/>
          </w:tcPr>
          <w:p w14:paraId="6E6D4916" w14:textId="77777777" w:rsidR="00211611" w:rsidRPr="00A87817" w:rsidRDefault="00211611" w:rsidP="006C62EC">
            <w:pPr>
              <w:spacing w:line="240" w:lineRule="exact"/>
              <w:jc w:val="center"/>
              <w:rPr>
                <w:rFonts w:ascii="Arial" w:hAnsi="Arial" w:cs="Arial"/>
                <w:bCs/>
                <w:sz w:val="20"/>
                <w:szCs w:val="20"/>
              </w:rPr>
            </w:pPr>
          </w:p>
        </w:tc>
        <w:tc>
          <w:tcPr>
            <w:tcW w:w="3715" w:type="dxa"/>
          </w:tcPr>
          <w:p w14:paraId="7199C98D" w14:textId="0E5A3540" w:rsidR="00211611" w:rsidRPr="00A87817" w:rsidRDefault="00211611" w:rsidP="006C62EC">
            <w:pPr>
              <w:spacing w:line="240" w:lineRule="exact"/>
              <w:jc w:val="center"/>
              <w:rPr>
                <w:rFonts w:ascii="Arial" w:hAnsi="Arial" w:cs="Arial"/>
                <w:bCs/>
                <w:sz w:val="20"/>
                <w:szCs w:val="20"/>
              </w:rPr>
            </w:pPr>
            <w:r w:rsidRPr="00A87817">
              <w:rPr>
                <w:rFonts w:ascii="Arial" w:hAnsi="Arial" w:cs="Arial"/>
                <w:bCs/>
                <w:sz w:val="20"/>
                <w:szCs w:val="20"/>
              </w:rPr>
              <w:t>Podpis odgovorne osebe ponudnika:</w:t>
            </w:r>
          </w:p>
        </w:tc>
      </w:tr>
      <w:tr w:rsidR="00211611" w:rsidRPr="00A87817" w14:paraId="118DD769" w14:textId="77777777" w:rsidTr="006C62EC">
        <w:tc>
          <w:tcPr>
            <w:tcW w:w="2802" w:type="dxa"/>
          </w:tcPr>
          <w:p w14:paraId="354E663B" w14:textId="77777777" w:rsidR="00211611" w:rsidRPr="00A87817" w:rsidRDefault="00211611" w:rsidP="006C62EC">
            <w:pPr>
              <w:spacing w:line="240" w:lineRule="exact"/>
              <w:rPr>
                <w:rFonts w:ascii="Arial" w:hAnsi="Arial" w:cs="Arial"/>
                <w:bCs/>
                <w:sz w:val="20"/>
                <w:szCs w:val="20"/>
              </w:rPr>
            </w:pPr>
          </w:p>
        </w:tc>
        <w:tc>
          <w:tcPr>
            <w:tcW w:w="2693" w:type="dxa"/>
          </w:tcPr>
          <w:p w14:paraId="1BB4B6A9" w14:textId="77777777" w:rsidR="00211611" w:rsidRPr="00A87817" w:rsidRDefault="00211611" w:rsidP="006C62EC">
            <w:pPr>
              <w:spacing w:line="240" w:lineRule="exact"/>
              <w:rPr>
                <w:rFonts w:ascii="Arial" w:hAnsi="Arial" w:cs="Arial"/>
                <w:bCs/>
                <w:sz w:val="20"/>
                <w:szCs w:val="20"/>
              </w:rPr>
            </w:pPr>
          </w:p>
        </w:tc>
        <w:tc>
          <w:tcPr>
            <w:tcW w:w="3715" w:type="dxa"/>
          </w:tcPr>
          <w:p w14:paraId="7ED020F8" w14:textId="77777777" w:rsidR="00211611" w:rsidRPr="00A87817" w:rsidRDefault="00211611" w:rsidP="006C62EC">
            <w:pPr>
              <w:spacing w:line="240" w:lineRule="exact"/>
              <w:rPr>
                <w:rFonts w:ascii="Arial" w:hAnsi="Arial" w:cs="Arial"/>
                <w:bCs/>
                <w:sz w:val="20"/>
                <w:szCs w:val="20"/>
              </w:rPr>
            </w:pPr>
          </w:p>
        </w:tc>
      </w:tr>
      <w:tr w:rsidR="00211611" w:rsidRPr="00A87817" w14:paraId="1F86E4BA" w14:textId="77777777" w:rsidTr="006C62EC">
        <w:tc>
          <w:tcPr>
            <w:tcW w:w="2802" w:type="dxa"/>
            <w:tcBorders>
              <w:bottom w:val="single" w:sz="4" w:space="0" w:color="auto"/>
            </w:tcBorders>
          </w:tcPr>
          <w:p w14:paraId="098DA0CD" w14:textId="77777777" w:rsidR="00211611" w:rsidRPr="00A87817" w:rsidRDefault="00211611" w:rsidP="006C62EC">
            <w:pPr>
              <w:spacing w:line="240" w:lineRule="exact"/>
              <w:rPr>
                <w:rFonts w:ascii="Arial" w:hAnsi="Arial" w:cs="Arial"/>
                <w:bCs/>
                <w:sz w:val="20"/>
                <w:szCs w:val="20"/>
              </w:rPr>
            </w:pPr>
          </w:p>
        </w:tc>
        <w:tc>
          <w:tcPr>
            <w:tcW w:w="2693" w:type="dxa"/>
          </w:tcPr>
          <w:p w14:paraId="195EA128" w14:textId="77777777" w:rsidR="00211611" w:rsidRPr="00A87817" w:rsidRDefault="00211611" w:rsidP="006C62EC">
            <w:pPr>
              <w:spacing w:line="240" w:lineRule="exact"/>
              <w:rPr>
                <w:rFonts w:ascii="Arial" w:hAnsi="Arial" w:cs="Arial"/>
                <w:bCs/>
                <w:sz w:val="20"/>
                <w:szCs w:val="20"/>
              </w:rPr>
            </w:pPr>
          </w:p>
        </w:tc>
        <w:tc>
          <w:tcPr>
            <w:tcW w:w="3715" w:type="dxa"/>
            <w:tcBorders>
              <w:bottom w:val="single" w:sz="4" w:space="0" w:color="auto"/>
            </w:tcBorders>
          </w:tcPr>
          <w:p w14:paraId="5E593659" w14:textId="77777777" w:rsidR="00211611" w:rsidRPr="00A87817" w:rsidRDefault="00211611" w:rsidP="006C62EC">
            <w:pPr>
              <w:spacing w:line="240" w:lineRule="exact"/>
              <w:rPr>
                <w:rFonts w:ascii="Arial" w:hAnsi="Arial" w:cs="Arial"/>
                <w:bCs/>
                <w:sz w:val="20"/>
                <w:szCs w:val="20"/>
              </w:rPr>
            </w:pPr>
          </w:p>
        </w:tc>
      </w:tr>
    </w:tbl>
    <w:p w14:paraId="02D77960" w14:textId="77777777" w:rsidR="00511327" w:rsidRPr="00F7502C" w:rsidRDefault="00511327" w:rsidP="00AC2007">
      <w:pPr>
        <w:suppressAutoHyphens/>
        <w:autoSpaceDE w:val="0"/>
        <w:autoSpaceDN w:val="0"/>
        <w:spacing w:after="0" w:line="240" w:lineRule="auto"/>
        <w:jc w:val="both"/>
        <w:rPr>
          <w:rFonts w:ascii="Arial" w:eastAsia="Times New Roman" w:hAnsi="Arial" w:cs="Arial"/>
          <w:b/>
          <w:bCs/>
          <w:sz w:val="20"/>
          <w:szCs w:val="20"/>
          <w:lang w:eastAsia="sl-SI"/>
        </w:rPr>
      </w:pPr>
    </w:p>
    <w:p w14:paraId="1F5809B5" w14:textId="77777777" w:rsidR="00511327" w:rsidRPr="00F7502C" w:rsidRDefault="00511327" w:rsidP="00AC2007">
      <w:pPr>
        <w:suppressAutoHyphens/>
        <w:autoSpaceDE w:val="0"/>
        <w:autoSpaceDN w:val="0"/>
        <w:spacing w:after="0" w:line="240" w:lineRule="auto"/>
        <w:jc w:val="both"/>
        <w:rPr>
          <w:rFonts w:ascii="Arial" w:eastAsia="Times New Roman" w:hAnsi="Arial" w:cs="Arial"/>
          <w:b/>
          <w:bCs/>
          <w:sz w:val="20"/>
          <w:szCs w:val="20"/>
          <w:lang w:eastAsia="sl-SI"/>
        </w:rPr>
      </w:pPr>
    </w:p>
    <w:p w14:paraId="683C904F" w14:textId="77777777" w:rsidR="00211611" w:rsidRDefault="00211611">
      <w:pPr>
        <w:rPr>
          <w:rFonts w:ascii="Arial" w:eastAsia="Times New Roman" w:hAnsi="Arial" w:cs="Times New Roman"/>
          <w:bCs/>
          <w:i/>
          <w:sz w:val="18"/>
          <w:szCs w:val="18"/>
          <w:lang w:eastAsia="sl-SI"/>
        </w:rPr>
      </w:pPr>
      <w:bookmarkStart w:id="4" w:name="_Toc288547321"/>
      <w:bookmarkStart w:id="5" w:name="_Toc289158597"/>
      <w:bookmarkStart w:id="6" w:name="_Toc427149247"/>
      <w:r>
        <w:rPr>
          <w:rFonts w:ascii="Arial" w:eastAsia="Times New Roman" w:hAnsi="Arial" w:cs="Times New Roman"/>
          <w:bCs/>
          <w:i/>
          <w:sz w:val="18"/>
          <w:szCs w:val="18"/>
          <w:lang w:eastAsia="sl-SI"/>
        </w:rPr>
        <w:br w:type="page"/>
      </w:r>
    </w:p>
    <w:tbl>
      <w:tblPr>
        <w:tblStyle w:val="Tabelamrea"/>
        <w:tblW w:w="0" w:type="auto"/>
        <w:jc w:val="right"/>
        <w:shd w:val="clear" w:color="auto" w:fill="009999"/>
        <w:tblLook w:val="04A0" w:firstRow="1" w:lastRow="0" w:firstColumn="1" w:lastColumn="0" w:noHBand="0" w:noVBand="1"/>
      </w:tblPr>
      <w:tblGrid>
        <w:gridCol w:w="956"/>
      </w:tblGrid>
      <w:tr w:rsidR="00706EB9" w:rsidRPr="00BD4681" w14:paraId="26DFCE74" w14:textId="77777777" w:rsidTr="006C62EC">
        <w:trPr>
          <w:jc w:val="right"/>
        </w:trPr>
        <w:tc>
          <w:tcPr>
            <w:tcW w:w="956" w:type="dxa"/>
            <w:shd w:val="clear" w:color="auto" w:fill="009999"/>
          </w:tcPr>
          <w:bookmarkEnd w:id="4"/>
          <w:bookmarkEnd w:id="5"/>
          <w:bookmarkEnd w:id="6"/>
          <w:p w14:paraId="4AD34A8D" w14:textId="611B45C1" w:rsidR="00706EB9" w:rsidRPr="00BD4681" w:rsidRDefault="00706EB9" w:rsidP="006C62EC">
            <w:pPr>
              <w:ind w:right="-34"/>
              <w:jc w:val="right"/>
              <w:rPr>
                <w:rFonts w:ascii="Arial" w:hAnsi="Arial" w:cs="Arial"/>
                <w:b/>
                <w:color w:val="FFFFFF" w:themeColor="background1"/>
                <w:sz w:val="20"/>
                <w:szCs w:val="20"/>
              </w:rPr>
            </w:pPr>
            <w:r w:rsidRPr="00BD4681">
              <w:rPr>
                <w:rFonts w:ascii="Arial" w:hAnsi="Arial" w:cs="Arial"/>
                <w:b/>
                <w:color w:val="FFFFFF" w:themeColor="background1"/>
                <w:sz w:val="20"/>
                <w:szCs w:val="20"/>
              </w:rPr>
              <w:lastRenderedPageBreak/>
              <w:t>OBR-</w:t>
            </w:r>
            <w:r>
              <w:rPr>
                <w:rFonts w:ascii="Arial" w:hAnsi="Arial" w:cs="Arial"/>
                <w:b/>
                <w:color w:val="FFFFFF" w:themeColor="background1"/>
                <w:sz w:val="20"/>
                <w:szCs w:val="20"/>
              </w:rPr>
              <w:t>5</w:t>
            </w:r>
          </w:p>
        </w:tc>
      </w:tr>
    </w:tbl>
    <w:p w14:paraId="6FD20AAB" w14:textId="77777777" w:rsidR="00601FC8" w:rsidRPr="00F7502C" w:rsidRDefault="00601FC8" w:rsidP="00601FC8">
      <w:pPr>
        <w:spacing w:after="0" w:line="240" w:lineRule="auto"/>
        <w:jc w:val="both"/>
        <w:rPr>
          <w:rFonts w:ascii="Arial" w:eastAsia="Times New Roman" w:hAnsi="Arial" w:cs="Arial"/>
          <w:bCs/>
          <w:lang w:eastAsia="sl-SI"/>
        </w:rPr>
      </w:pPr>
    </w:p>
    <w:p w14:paraId="67F022DA" w14:textId="77777777" w:rsidR="00601FC8" w:rsidRPr="00F7502C" w:rsidRDefault="00601FC8" w:rsidP="00601FC8">
      <w:pPr>
        <w:spacing w:after="0" w:line="240" w:lineRule="auto"/>
        <w:jc w:val="both"/>
        <w:rPr>
          <w:rFonts w:ascii="Arial" w:eastAsia="Times New Roman" w:hAnsi="Arial" w:cs="Arial"/>
          <w:bCs/>
          <w:sz w:val="20"/>
          <w:szCs w:val="20"/>
          <w:lang w:eastAsia="sl-SI"/>
        </w:rPr>
      </w:pPr>
      <w:r w:rsidRPr="00F7502C">
        <w:rPr>
          <w:rFonts w:ascii="Arial" w:eastAsia="Times New Roman" w:hAnsi="Arial" w:cs="Arial"/>
          <w:bCs/>
          <w:sz w:val="20"/>
          <w:szCs w:val="20"/>
          <w:lang w:eastAsia="sl-SI"/>
        </w:rPr>
        <w:t>Pogodbeni stranki</w:t>
      </w:r>
    </w:p>
    <w:p w14:paraId="0275F238" w14:textId="77777777" w:rsidR="00601FC8" w:rsidRPr="00F7502C" w:rsidRDefault="00601FC8" w:rsidP="00601FC8">
      <w:pPr>
        <w:spacing w:after="0" w:line="240" w:lineRule="auto"/>
        <w:jc w:val="both"/>
        <w:rPr>
          <w:rFonts w:ascii="Arial" w:eastAsia="Times New Roman" w:hAnsi="Arial" w:cs="Arial"/>
          <w:bCs/>
          <w:sz w:val="20"/>
          <w:szCs w:val="20"/>
          <w:lang w:eastAsia="sl-SI"/>
        </w:rPr>
      </w:pPr>
    </w:p>
    <w:p w14:paraId="01DA0CD7" w14:textId="77777777" w:rsidR="00601FC8" w:rsidRPr="00F7502C" w:rsidRDefault="00601FC8" w:rsidP="00601FC8">
      <w:pPr>
        <w:spacing w:after="0" w:line="240" w:lineRule="auto"/>
        <w:rPr>
          <w:rFonts w:ascii="Arial" w:eastAsia="Times New Roman" w:hAnsi="Arial" w:cs="Arial"/>
          <w:b/>
          <w:sz w:val="20"/>
          <w:szCs w:val="20"/>
          <w:lang w:eastAsia="sl-SI"/>
        </w:rPr>
      </w:pPr>
      <w:r w:rsidRPr="00F7502C">
        <w:rPr>
          <w:rFonts w:ascii="Arial" w:eastAsia="Times New Roman" w:hAnsi="Arial" w:cs="Arial"/>
          <w:b/>
          <w:sz w:val="20"/>
          <w:szCs w:val="20"/>
          <w:lang w:eastAsia="sl-SI"/>
        </w:rPr>
        <w:t>KOMUNALA RADOVLJICA, d.o.o., Ljubljanska cesta 27, 4240 Radovljica, ki jo zastopa direktor Matija Žiberna, mag. org. (v nadaljevanju naročnik);</w:t>
      </w:r>
      <w:r w:rsidRPr="00F7502C">
        <w:rPr>
          <w:rFonts w:ascii="Arial" w:eastAsia="Times New Roman" w:hAnsi="Arial" w:cs="Arial"/>
          <w:sz w:val="20"/>
          <w:szCs w:val="20"/>
          <w:lang w:eastAsia="sl-SI"/>
        </w:rPr>
        <w:br/>
      </w:r>
      <w:r w:rsidRPr="00F7502C">
        <w:rPr>
          <w:rFonts w:ascii="Arial" w:eastAsia="Times New Roman" w:hAnsi="Arial" w:cs="Arial"/>
          <w:bCs/>
          <w:sz w:val="20"/>
          <w:szCs w:val="20"/>
          <w:lang w:eastAsia="sl-SI"/>
        </w:rPr>
        <w:t>ID številka za DDV:</w:t>
      </w:r>
      <w:r w:rsidRPr="00F7502C">
        <w:rPr>
          <w:rFonts w:ascii="Arial" w:eastAsia="Times New Roman" w:hAnsi="Arial" w:cs="Arial"/>
          <w:sz w:val="20"/>
          <w:szCs w:val="20"/>
          <w:lang w:eastAsia="sl-SI"/>
        </w:rPr>
        <w:t xml:space="preserve"> SI98605275, </w:t>
      </w:r>
      <w:r w:rsidRPr="00F7502C">
        <w:rPr>
          <w:rFonts w:ascii="Arial" w:eastAsia="Times New Roman" w:hAnsi="Arial" w:cs="Arial"/>
          <w:bCs/>
          <w:sz w:val="20"/>
          <w:szCs w:val="20"/>
          <w:lang w:eastAsia="sl-SI"/>
        </w:rPr>
        <w:t>matična številka:</w:t>
      </w:r>
      <w:r w:rsidRPr="00F7502C">
        <w:rPr>
          <w:rFonts w:ascii="Arial" w:eastAsia="Times New Roman" w:hAnsi="Arial" w:cs="Arial"/>
          <w:sz w:val="20"/>
          <w:szCs w:val="20"/>
          <w:lang w:eastAsia="sl-SI"/>
        </w:rPr>
        <w:t xml:space="preserve"> 5063485</w:t>
      </w:r>
    </w:p>
    <w:p w14:paraId="252B33F4" w14:textId="77777777" w:rsidR="00601FC8" w:rsidRPr="00F7502C" w:rsidRDefault="00601FC8" w:rsidP="00601FC8">
      <w:pPr>
        <w:spacing w:after="0" w:line="240" w:lineRule="auto"/>
        <w:jc w:val="both"/>
        <w:rPr>
          <w:rFonts w:ascii="Arial" w:eastAsia="Times New Roman" w:hAnsi="Arial" w:cs="Arial"/>
          <w:sz w:val="20"/>
          <w:szCs w:val="20"/>
          <w:lang w:eastAsia="sl-SI"/>
        </w:rPr>
      </w:pPr>
    </w:p>
    <w:p w14:paraId="0574E9B0" w14:textId="77777777" w:rsidR="00601FC8" w:rsidRPr="00F7502C" w:rsidRDefault="00601FC8" w:rsidP="00601FC8">
      <w:pPr>
        <w:spacing w:after="0" w:line="240" w:lineRule="auto"/>
        <w:jc w:val="both"/>
        <w:rPr>
          <w:rFonts w:ascii="Arial" w:eastAsia="Times New Roman" w:hAnsi="Arial" w:cs="Arial"/>
          <w:sz w:val="20"/>
          <w:szCs w:val="20"/>
          <w:lang w:eastAsia="sl-SI"/>
        </w:rPr>
      </w:pPr>
      <w:r w:rsidRPr="00F7502C">
        <w:rPr>
          <w:rFonts w:ascii="Arial" w:eastAsia="Times New Roman" w:hAnsi="Arial" w:cs="Arial"/>
          <w:sz w:val="20"/>
          <w:szCs w:val="20"/>
          <w:lang w:eastAsia="sl-SI"/>
        </w:rPr>
        <w:t>in</w:t>
      </w:r>
    </w:p>
    <w:p w14:paraId="7135ACCC" w14:textId="77777777" w:rsidR="00601FC8" w:rsidRPr="00F7502C" w:rsidRDefault="00601FC8" w:rsidP="00601FC8">
      <w:pPr>
        <w:spacing w:after="0" w:line="240" w:lineRule="auto"/>
        <w:jc w:val="both"/>
        <w:rPr>
          <w:rFonts w:ascii="Arial" w:eastAsia="Times New Roman" w:hAnsi="Arial" w:cs="Arial"/>
          <w:sz w:val="20"/>
          <w:szCs w:val="20"/>
          <w:lang w:val="x-none" w:eastAsia="x-none"/>
        </w:rPr>
      </w:pPr>
    </w:p>
    <w:p w14:paraId="3333003A" w14:textId="77777777" w:rsidR="00601FC8" w:rsidRPr="00F7502C" w:rsidRDefault="00601FC8" w:rsidP="00601FC8">
      <w:pPr>
        <w:spacing w:after="0" w:line="240" w:lineRule="auto"/>
        <w:jc w:val="both"/>
        <w:rPr>
          <w:rFonts w:ascii="Arial" w:eastAsia="Times New Roman" w:hAnsi="Arial" w:cs="Arial"/>
          <w:b/>
          <w:bCs/>
          <w:sz w:val="20"/>
          <w:szCs w:val="20"/>
          <w:lang w:eastAsia="sl-SI"/>
        </w:rPr>
      </w:pPr>
      <w:r w:rsidRPr="00F7502C">
        <w:rPr>
          <w:rFonts w:ascii="Arial" w:eastAsia="Times New Roman" w:hAnsi="Arial" w:cs="Arial"/>
          <w:b/>
          <w:bCs/>
          <w:sz w:val="20"/>
          <w:szCs w:val="20"/>
          <w:lang w:eastAsia="sl-SI"/>
        </w:rPr>
        <w:t xml:space="preserve">DOBAVITELJ </w:t>
      </w:r>
      <w:r w:rsidRPr="00F7502C">
        <w:rPr>
          <w:rFonts w:ascii="Arial" w:eastAsia="Times New Roman" w:hAnsi="Arial" w:cs="Arial"/>
          <w:bCs/>
          <w:sz w:val="20"/>
          <w:szCs w:val="20"/>
          <w:lang w:eastAsia="sl-SI"/>
        </w:rPr>
        <w:t>_____________________________________________,</w:t>
      </w:r>
      <w:r w:rsidRPr="00F7502C">
        <w:rPr>
          <w:rFonts w:ascii="Arial" w:eastAsia="Times New Roman" w:hAnsi="Arial" w:cs="Arial"/>
          <w:b/>
          <w:bCs/>
          <w:sz w:val="20"/>
          <w:szCs w:val="20"/>
          <w:lang w:eastAsia="sl-SI"/>
        </w:rPr>
        <w:t xml:space="preserve"> ki ga zastopa direktor</w:t>
      </w:r>
      <w:r w:rsidRPr="00F7502C">
        <w:rPr>
          <w:rFonts w:ascii="Arial" w:eastAsia="Times New Roman" w:hAnsi="Arial" w:cs="Arial"/>
          <w:bCs/>
          <w:sz w:val="20"/>
          <w:szCs w:val="20"/>
          <w:lang w:eastAsia="sl-SI"/>
        </w:rPr>
        <w:t xml:space="preserve"> _______________________________(</w:t>
      </w:r>
      <w:r w:rsidRPr="00F7502C">
        <w:rPr>
          <w:rFonts w:ascii="Arial" w:eastAsia="Times New Roman" w:hAnsi="Arial" w:cs="Arial"/>
          <w:b/>
          <w:bCs/>
          <w:sz w:val="20"/>
          <w:szCs w:val="20"/>
          <w:lang w:eastAsia="sl-SI"/>
        </w:rPr>
        <w:t>v nadaljevanju: dobavitelj);</w:t>
      </w:r>
    </w:p>
    <w:p w14:paraId="469C7D1F" w14:textId="77777777" w:rsidR="00601FC8" w:rsidRPr="00F7502C" w:rsidRDefault="00601FC8" w:rsidP="00601FC8">
      <w:pPr>
        <w:spacing w:after="0" w:line="240" w:lineRule="auto"/>
        <w:jc w:val="both"/>
        <w:rPr>
          <w:rFonts w:ascii="Arial" w:eastAsia="Times New Roman" w:hAnsi="Arial" w:cs="Arial"/>
          <w:bCs/>
          <w:sz w:val="20"/>
          <w:szCs w:val="20"/>
          <w:lang w:eastAsia="sl-SI"/>
        </w:rPr>
      </w:pPr>
      <w:r w:rsidRPr="00F7502C">
        <w:rPr>
          <w:rFonts w:ascii="Arial" w:eastAsia="Times New Roman" w:hAnsi="Arial" w:cs="Arial"/>
          <w:bCs/>
          <w:sz w:val="20"/>
          <w:szCs w:val="20"/>
          <w:lang w:eastAsia="sl-SI"/>
        </w:rPr>
        <w:t>ID številka za DDV: SI_________________, matična številka: __________________,</w:t>
      </w:r>
    </w:p>
    <w:p w14:paraId="7C78F61C" w14:textId="77777777" w:rsidR="00601FC8" w:rsidRPr="00F7502C" w:rsidRDefault="00601FC8" w:rsidP="00601FC8">
      <w:pPr>
        <w:spacing w:after="0" w:line="240" w:lineRule="auto"/>
        <w:jc w:val="both"/>
        <w:rPr>
          <w:rFonts w:ascii="Arial" w:eastAsia="Times New Roman" w:hAnsi="Arial" w:cs="Arial"/>
          <w:b/>
          <w:bCs/>
          <w:sz w:val="20"/>
          <w:szCs w:val="20"/>
          <w:lang w:eastAsia="sl-SI"/>
        </w:rPr>
      </w:pPr>
    </w:p>
    <w:p w14:paraId="478686EF" w14:textId="77777777" w:rsidR="00601FC8" w:rsidRPr="00F7502C" w:rsidRDefault="00601FC8" w:rsidP="00601FC8">
      <w:pPr>
        <w:spacing w:after="0" w:line="240" w:lineRule="auto"/>
        <w:jc w:val="both"/>
        <w:rPr>
          <w:rFonts w:ascii="Arial" w:eastAsia="Times New Roman" w:hAnsi="Arial" w:cs="Arial"/>
          <w:sz w:val="20"/>
          <w:szCs w:val="20"/>
          <w:lang w:eastAsia="sl-SI"/>
        </w:rPr>
      </w:pPr>
      <w:r w:rsidRPr="00F7502C">
        <w:rPr>
          <w:rFonts w:ascii="Arial" w:eastAsia="Times New Roman" w:hAnsi="Arial" w:cs="Arial"/>
          <w:sz w:val="20"/>
          <w:szCs w:val="20"/>
          <w:lang w:eastAsia="sl-SI"/>
        </w:rPr>
        <w:t>skleneta naslednjo:</w:t>
      </w:r>
    </w:p>
    <w:p w14:paraId="0EF354EC" w14:textId="77777777" w:rsidR="00601FC8" w:rsidRPr="00F7502C" w:rsidRDefault="00601FC8" w:rsidP="00601FC8">
      <w:pPr>
        <w:spacing w:after="0" w:line="240" w:lineRule="auto"/>
        <w:jc w:val="both"/>
        <w:rPr>
          <w:rFonts w:ascii="Arial" w:eastAsia="Times New Roman" w:hAnsi="Arial" w:cs="Arial"/>
          <w:sz w:val="20"/>
          <w:szCs w:val="20"/>
          <w:lang w:eastAsia="sl-SI"/>
        </w:rPr>
      </w:pPr>
    </w:p>
    <w:p w14:paraId="280D89E6" w14:textId="77777777" w:rsidR="00601FC8" w:rsidRPr="00F7502C" w:rsidRDefault="00601FC8" w:rsidP="00601FC8">
      <w:pPr>
        <w:spacing w:after="0" w:line="240" w:lineRule="auto"/>
        <w:jc w:val="both"/>
        <w:rPr>
          <w:rFonts w:ascii="Arial" w:eastAsia="Times New Roman" w:hAnsi="Arial" w:cs="Arial"/>
          <w:sz w:val="20"/>
          <w:szCs w:val="20"/>
          <w:lang w:eastAsia="sl-SI"/>
        </w:rPr>
      </w:pPr>
    </w:p>
    <w:p w14:paraId="2A6FFDD2" w14:textId="77777777" w:rsidR="00601FC8" w:rsidRPr="00F7502C" w:rsidRDefault="00601FC8" w:rsidP="00601FC8">
      <w:pPr>
        <w:spacing w:after="0" w:line="300" w:lineRule="exact"/>
        <w:jc w:val="center"/>
        <w:rPr>
          <w:rFonts w:ascii="Arial" w:eastAsia="Times New Roman" w:hAnsi="Arial" w:cs="Arial"/>
          <w:b/>
          <w:sz w:val="20"/>
          <w:szCs w:val="20"/>
          <w:lang w:eastAsia="sl-SI"/>
        </w:rPr>
      </w:pPr>
      <w:r w:rsidRPr="00F7502C">
        <w:rPr>
          <w:rFonts w:ascii="Arial" w:eastAsia="Times New Roman" w:hAnsi="Arial" w:cs="Arial"/>
          <w:b/>
          <w:sz w:val="20"/>
          <w:szCs w:val="20"/>
          <w:lang w:eastAsia="sl-SI"/>
        </w:rPr>
        <w:t>P O G O D B O</w:t>
      </w:r>
    </w:p>
    <w:p w14:paraId="25691CC9" w14:textId="77777777" w:rsidR="00601FC8" w:rsidRPr="00F7502C" w:rsidRDefault="00601FC8" w:rsidP="00601FC8">
      <w:pPr>
        <w:spacing w:after="0" w:line="300" w:lineRule="exact"/>
        <w:jc w:val="center"/>
        <w:rPr>
          <w:rFonts w:ascii="Arial" w:eastAsia="Times New Roman" w:hAnsi="Arial" w:cs="Arial"/>
          <w:b/>
          <w:sz w:val="20"/>
          <w:szCs w:val="20"/>
          <w:lang w:eastAsia="sl-SI"/>
        </w:rPr>
      </w:pPr>
      <w:r w:rsidRPr="00F7502C">
        <w:rPr>
          <w:rFonts w:ascii="Arial" w:eastAsia="Times New Roman" w:hAnsi="Arial" w:cs="Arial"/>
          <w:b/>
          <w:sz w:val="20"/>
          <w:szCs w:val="20"/>
          <w:lang w:eastAsia="sl-SI"/>
        </w:rPr>
        <w:t>za dobavo naftnih derivatov</w:t>
      </w:r>
    </w:p>
    <w:p w14:paraId="4C820709" w14:textId="77777777" w:rsidR="00601FC8" w:rsidRPr="00F7502C" w:rsidRDefault="00601FC8" w:rsidP="00601FC8">
      <w:pPr>
        <w:spacing w:after="0" w:line="240" w:lineRule="auto"/>
        <w:jc w:val="both"/>
        <w:rPr>
          <w:rFonts w:ascii="Arial" w:eastAsia="Times New Roman" w:hAnsi="Arial" w:cs="Arial"/>
          <w:b/>
          <w:sz w:val="20"/>
          <w:szCs w:val="20"/>
          <w:lang w:eastAsia="sl-SI"/>
        </w:rPr>
      </w:pPr>
    </w:p>
    <w:p w14:paraId="3354D111" w14:textId="77777777" w:rsidR="00601FC8" w:rsidRPr="00F7502C" w:rsidRDefault="00601FC8" w:rsidP="00601FC8">
      <w:pPr>
        <w:spacing w:after="0" w:line="240" w:lineRule="auto"/>
        <w:jc w:val="both"/>
        <w:rPr>
          <w:rFonts w:ascii="Arial" w:eastAsia="Times New Roman" w:hAnsi="Arial" w:cs="Arial"/>
          <w:b/>
          <w:bCs/>
          <w:sz w:val="20"/>
          <w:szCs w:val="20"/>
          <w:lang w:eastAsia="sl-SI"/>
        </w:rPr>
      </w:pPr>
    </w:p>
    <w:p w14:paraId="57E54920" w14:textId="77777777" w:rsidR="00601FC8" w:rsidRPr="00F7502C" w:rsidRDefault="00601FC8" w:rsidP="00601FC8">
      <w:pPr>
        <w:spacing w:after="0" w:line="240" w:lineRule="auto"/>
        <w:jc w:val="both"/>
        <w:rPr>
          <w:rFonts w:ascii="Arial" w:eastAsia="Times New Roman" w:hAnsi="Arial" w:cs="Arial"/>
          <w:b/>
          <w:bCs/>
          <w:sz w:val="20"/>
          <w:szCs w:val="20"/>
          <w:lang w:eastAsia="sl-SI"/>
        </w:rPr>
      </w:pPr>
      <w:r w:rsidRPr="00F7502C">
        <w:rPr>
          <w:rFonts w:ascii="Arial" w:eastAsia="Times New Roman" w:hAnsi="Arial" w:cs="Arial"/>
          <w:b/>
          <w:bCs/>
          <w:sz w:val="20"/>
          <w:szCs w:val="20"/>
          <w:lang w:eastAsia="sl-SI"/>
        </w:rPr>
        <w:t>I. UVODNA DOLOČBA</w:t>
      </w:r>
    </w:p>
    <w:p w14:paraId="12332333" w14:textId="77777777" w:rsidR="00601FC8" w:rsidRPr="00F7502C" w:rsidRDefault="00601FC8" w:rsidP="00601FC8">
      <w:pPr>
        <w:spacing w:after="0" w:line="240" w:lineRule="auto"/>
        <w:jc w:val="both"/>
        <w:rPr>
          <w:rFonts w:ascii="Arial" w:eastAsia="Times New Roman" w:hAnsi="Arial" w:cs="Arial"/>
          <w:sz w:val="20"/>
          <w:szCs w:val="20"/>
          <w:lang w:eastAsia="sl-SI"/>
        </w:rPr>
      </w:pPr>
    </w:p>
    <w:p w14:paraId="4EDA1572" w14:textId="77777777" w:rsidR="00601FC8" w:rsidRPr="00F7502C" w:rsidRDefault="00601FC8" w:rsidP="00601FC8">
      <w:pPr>
        <w:spacing w:after="0" w:line="240" w:lineRule="auto"/>
        <w:jc w:val="center"/>
        <w:rPr>
          <w:rFonts w:ascii="Arial" w:eastAsia="Times New Roman" w:hAnsi="Arial" w:cs="Arial"/>
          <w:sz w:val="20"/>
          <w:szCs w:val="20"/>
          <w:lang w:eastAsia="sl-SI"/>
        </w:rPr>
      </w:pPr>
      <w:r w:rsidRPr="00F7502C">
        <w:rPr>
          <w:rFonts w:ascii="Arial" w:eastAsia="Times New Roman" w:hAnsi="Arial" w:cs="Arial"/>
          <w:sz w:val="20"/>
          <w:szCs w:val="20"/>
          <w:lang w:eastAsia="sl-SI"/>
        </w:rPr>
        <w:t>1. člen</w:t>
      </w:r>
    </w:p>
    <w:p w14:paraId="1F759FEA" w14:textId="78D3B391" w:rsidR="00601FC8" w:rsidRPr="00103279" w:rsidRDefault="00601FC8" w:rsidP="00601FC8">
      <w:pPr>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t>Pogodbeni stranki ugotavljata, da je naročnik izvedel postopek oddaje javnega naročila za nakup naftnih derivatov, ki je bil objavljen na Portalu javnih naročil, št. oznake JN ______/20</w:t>
      </w:r>
      <w:r w:rsidR="00AB2BBB" w:rsidRPr="00103279">
        <w:rPr>
          <w:rFonts w:ascii="Arial" w:eastAsia="Times New Roman" w:hAnsi="Arial" w:cs="Arial"/>
          <w:sz w:val="20"/>
          <w:szCs w:val="20"/>
          <w:lang w:eastAsia="sl-SI"/>
        </w:rPr>
        <w:t>2</w:t>
      </w:r>
      <w:r w:rsidR="00E26A91" w:rsidRPr="00103279">
        <w:rPr>
          <w:rFonts w:ascii="Arial" w:eastAsia="Times New Roman" w:hAnsi="Arial" w:cs="Arial"/>
          <w:sz w:val="20"/>
          <w:szCs w:val="20"/>
          <w:lang w:eastAsia="sl-SI"/>
        </w:rPr>
        <w:t>5</w:t>
      </w:r>
      <w:r w:rsidRPr="00103279">
        <w:rPr>
          <w:rFonts w:ascii="Arial" w:eastAsia="Times New Roman" w:hAnsi="Arial" w:cs="Arial"/>
          <w:sz w:val="20"/>
          <w:szCs w:val="20"/>
          <w:lang w:eastAsia="sl-SI"/>
        </w:rPr>
        <w:t>, z dne __. ___. 20</w:t>
      </w:r>
      <w:r w:rsidR="00AB2BBB" w:rsidRPr="00103279">
        <w:rPr>
          <w:rFonts w:ascii="Arial" w:eastAsia="Times New Roman" w:hAnsi="Arial" w:cs="Arial"/>
          <w:sz w:val="20"/>
          <w:szCs w:val="20"/>
          <w:lang w:eastAsia="sl-SI"/>
        </w:rPr>
        <w:t>2</w:t>
      </w:r>
      <w:r w:rsidR="00E26A91" w:rsidRPr="00103279">
        <w:rPr>
          <w:rFonts w:ascii="Arial" w:eastAsia="Times New Roman" w:hAnsi="Arial" w:cs="Arial"/>
          <w:sz w:val="20"/>
          <w:szCs w:val="20"/>
          <w:lang w:eastAsia="sl-SI"/>
        </w:rPr>
        <w:t>5</w:t>
      </w:r>
      <w:r w:rsidRPr="00103279">
        <w:rPr>
          <w:rFonts w:ascii="Arial" w:eastAsia="Times New Roman" w:hAnsi="Arial" w:cs="Arial"/>
          <w:sz w:val="20"/>
          <w:szCs w:val="20"/>
          <w:lang w:eastAsia="sl-SI"/>
        </w:rPr>
        <w:t xml:space="preserve">. </w:t>
      </w:r>
    </w:p>
    <w:p w14:paraId="7E84A441" w14:textId="77777777" w:rsidR="00601FC8" w:rsidRPr="00103279" w:rsidRDefault="00601FC8" w:rsidP="00601FC8">
      <w:pPr>
        <w:spacing w:after="0" w:line="240" w:lineRule="auto"/>
        <w:jc w:val="both"/>
        <w:rPr>
          <w:rFonts w:ascii="Arial" w:eastAsia="Times New Roman" w:hAnsi="Arial" w:cs="Arial"/>
          <w:sz w:val="20"/>
          <w:szCs w:val="20"/>
          <w:lang w:eastAsia="sl-SI"/>
        </w:rPr>
      </w:pPr>
    </w:p>
    <w:p w14:paraId="419E400F" w14:textId="77777777" w:rsidR="00601FC8" w:rsidRPr="00103279" w:rsidRDefault="00601FC8" w:rsidP="00601FC8">
      <w:pPr>
        <w:spacing w:after="0" w:line="240" w:lineRule="auto"/>
        <w:jc w:val="both"/>
        <w:rPr>
          <w:rFonts w:ascii="Arial" w:eastAsia="Times New Roman" w:hAnsi="Arial" w:cs="Arial"/>
          <w:b/>
          <w:bCs/>
          <w:sz w:val="20"/>
          <w:szCs w:val="20"/>
          <w:lang w:eastAsia="sl-SI"/>
        </w:rPr>
      </w:pPr>
      <w:r w:rsidRPr="00103279">
        <w:rPr>
          <w:rFonts w:ascii="Arial" w:eastAsia="Times New Roman" w:hAnsi="Arial" w:cs="Arial"/>
          <w:b/>
          <w:bCs/>
          <w:sz w:val="20"/>
          <w:szCs w:val="20"/>
          <w:lang w:eastAsia="sl-SI"/>
        </w:rPr>
        <w:t>II. PREDMET POGODBE</w:t>
      </w:r>
    </w:p>
    <w:p w14:paraId="6F0C4F65" w14:textId="77777777" w:rsidR="00601FC8" w:rsidRPr="00103279" w:rsidRDefault="00601FC8" w:rsidP="00601FC8">
      <w:pPr>
        <w:spacing w:after="0" w:line="240" w:lineRule="auto"/>
        <w:jc w:val="both"/>
        <w:rPr>
          <w:rFonts w:ascii="Arial" w:eastAsia="Times New Roman" w:hAnsi="Arial" w:cs="Arial"/>
          <w:sz w:val="20"/>
          <w:szCs w:val="20"/>
          <w:lang w:eastAsia="sl-SI"/>
        </w:rPr>
      </w:pPr>
    </w:p>
    <w:p w14:paraId="464ECEA0" w14:textId="77777777" w:rsidR="00601FC8" w:rsidRPr="00103279" w:rsidRDefault="00601FC8" w:rsidP="00601FC8">
      <w:pPr>
        <w:spacing w:after="0" w:line="240" w:lineRule="auto"/>
        <w:jc w:val="center"/>
        <w:rPr>
          <w:rFonts w:ascii="Arial" w:eastAsia="Times New Roman" w:hAnsi="Arial" w:cs="Arial"/>
          <w:sz w:val="20"/>
          <w:szCs w:val="20"/>
          <w:lang w:eastAsia="sl-SI"/>
        </w:rPr>
      </w:pPr>
      <w:r w:rsidRPr="00103279">
        <w:rPr>
          <w:rFonts w:ascii="Arial" w:eastAsia="Times New Roman" w:hAnsi="Arial" w:cs="Arial"/>
          <w:sz w:val="20"/>
          <w:szCs w:val="20"/>
          <w:lang w:eastAsia="sl-SI"/>
        </w:rPr>
        <w:t>2. člen</w:t>
      </w:r>
    </w:p>
    <w:p w14:paraId="5859B08E" w14:textId="77777777" w:rsidR="00601FC8" w:rsidRPr="00103279" w:rsidRDefault="00601FC8" w:rsidP="00601FC8">
      <w:pPr>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t>Predmet pogodbe je nakup goriva za tovorna, delovna in osebna vozila naročnika, in sicer:</w:t>
      </w:r>
    </w:p>
    <w:p w14:paraId="03D72F07" w14:textId="77777777" w:rsidR="00601FC8" w:rsidRPr="00103279" w:rsidRDefault="00601FC8" w:rsidP="00601FC8">
      <w:pPr>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t>1.</w:t>
      </w:r>
      <w:r w:rsidRPr="00103279">
        <w:rPr>
          <w:rFonts w:ascii="Arial" w:eastAsia="Times New Roman" w:hAnsi="Arial" w:cs="Arial"/>
          <w:sz w:val="20"/>
          <w:szCs w:val="20"/>
          <w:lang w:eastAsia="sl-SI"/>
        </w:rPr>
        <w:tab/>
        <w:t>dizelsko gorivo in neosvinčen 95-oktanski motorni bencin;</w:t>
      </w:r>
    </w:p>
    <w:p w14:paraId="7133C12F" w14:textId="77777777" w:rsidR="00601FC8" w:rsidRPr="00103279" w:rsidRDefault="00601FC8" w:rsidP="00601FC8">
      <w:pPr>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t xml:space="preserve">2. </w:t>
      </w:r>
      <w:r w:rsidRPr="00103279">
        <w:rPr>
          <w:rFonts w:ascii="Arial" w:eastAsia="Times New Roman" w:hAnsi="Arial" w:cs="Arial"/>
          <w:sz w:val="20"/>
          <w:szCs w:val="20"/>
          <w:lang w:eastAsia="sl-SI"/>
        </w:rPr>
        <w:tab/>
        <w:t>kurilno olje.</w:t>
      </w:r>
    </w:p>
    <w:p w14:paraId="69871744" w14:textId="77777777" w:rsidR="00601FC8" w:rsidRPr="00103279" w:rsidRDefault="00601FC8" w:rsidP="00601FC8">
      <w:pPr>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t>(v nadaljevanju: gorivo)</w:t>
      </w:r>
    </w:p>
    <w:p w14:paraId="7E947AD1" w14:textId="77777777" w:rsidR="00601FC8" w:rsidRPr="00103279" w:rsidRDefault="00601FC8" w:rsidP="00601FC8">
      <w:pPr>
        <w:spacing w:after="0" w:line="240" w:lineRule="auto"/>
        <w:jc w:val="both"/>
        <w:rPr>
          <w:rFonts w:ascii="Arial" w:eastAsia="Times New Roman" w:hAnsi="Arial" w:cs="Arial"/>
          <w:sz w:val="20"/>
          <w:szCs w:val="20"/>
          <w:lang w:eastAsia="sl-SI"/>
        </w:rPr>
      </w:pPr>
    </w:p>
    <w:p w14:paraId="2138B271" w14:textId="77777777" w:rsidR="00601FC8" w:rsidRPr="00103279" w:rsidRDefault="00601FC8" w:rsidP="00601FC8">
      <w:pPr>
        <w:spacing w:after="0" w:line="240" w:lineRule="auto"/>
        <w:jc w:val="center"/>
        <w:rPr>
          <w:rFonts w:ascii="Arial" w:eastAsia="Times New Roman" w:hAnsi="Arial" w:cs="Arial"/>
          <w:sz w:val="20"/>
          <w:szCs w:val="20"/>
          <w:lang w:eastAsia="sl-SI"/>
        </w:rPr>
      </w:pPr>
      <w:r w:rsidRPr="00103279">
        <w:rPr>
          <w:rFonts w:ascii="Arial" w:eastAsia="Times New Roman" w:hAnsi="Arial" w:cs="Arial"/>
          <w:sz w:val="20"/>
          <w:szCs w:val="20"/>
          <w:lang w:eastAsia="sl-SI"/>
        </w:rPr>
        <w:t>3. člen</w:t>
      </w:r>
    </w:p>
    <w:p w14:paraId="17225F1D" w14:textId="77777777" w:rsidR="00601FC8" w:rsidRPr="00103279" w:rsidRDefault="00601FC8" w:rsidP="00601FC8">
      <w:pPr>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t>Kakovost goriva mora ustrezati vsem predpisom, standardom in normativom v Republiki Sloveniji ter deklarirani kakovosti.</w:t>
      </w:r>
    </w:p>
    <w:p w14:paraId="1CA788A5" w14:textId="77777777" w:rsidR="00601FC8" w:rsidRPr="00103279" w:rsidRDefault="00601FC8" w:rsidP="00601FC8">
      <w:pPr>
        <w:spacing w:after="0" w:line="240" w:lineRule="auto"/>
        <w:jc w:val="both"/>
        <w:rPr>
          <w:rFonts w:ascii="Arial" w:eastAsia="Times New Roman" w:hAnsi="Arial" w:cs="Arial"/>
          <w:sz w:val="20"/>
          <w:szCs w:val="20"/>
          <w:lang w:eastAsia="sl-SI"/>
        </w:rPr>
      </w:pPr>
    </w:p>
    <w:p w14:paraId="6231E2C1" w14:textId="77777777" w:rsidR="00601FC8" w:rsidRPr="00103279" w:rsidRDefault="00601FC8" w:rsidP="00601FC8">
      <w:pPr>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t>Dobavitelj se obvezuje, da bo ves čas trajanja pogodbe spoštoval zahteve naročnika, navedene v razpisni dokumentaciji v postopku javnega naročila, opredeljenem v 1. členu te pogodbe in svojo ponudbo št. ______, z dne ________, na podlagi katere je bil izbran.</w:t>
      </w:r>
    </w:p>
    <w:p w14:paraId="2ED4E486" w14:textId="77777777" w:rsidR="00601FC8" w:rsidRPr="00103279" w:rsidRDefault="00601FC8" w:rsidP="00601FC8">
      <w:pPr>
        <w:spacing w:after="0" w:line="240" w:lineRule="auto"/>
        <w:jc w:val="both"/>
        <w:rPr>
          <w:rFonts w:ascii="Arial" w:eastAsia="Times New Roman" w:hAnsi="Arial" w:cs="Arial"/>
          <w:sz w:val="20"/>
          <w:szCs w:val="20"/>
          <w:lang w:eastAsia="sl-SI"/>
        </w:rPr>
      </w:pPr>
    </w:p>
    <w:p w14:paraId="384FBD6D" w14:textId="77777777" w:rsidR="00601FC8" w:rsidRPr="00103279" w:rsidRDefault="00601FC8" w:rsidP="00601FC8">
      <w:pPr>
        <w:spacing w:after="0" w:line="240" w:lineRule="auto"/>
        <w:jc w:val="both"/>
        <w:rPr>
          <w:rFonts w:ascii="Arial" w:eastAsia="Times New Roman" w:hAnsi="Arial" w:cs="Arial"/>
          <w:b/>
          <w:bCs/>
          <w:sz w:val="20"/>
          <w:szCs w:val="20"/>
          <w:lang w:eastAsia="sl-SI"/>
        </w:rPr>
      </w:pPr>
      <w:r w:rsidRPr="00103279">
        <w:rPr>
          <w:rFonts w:ascii="Arial" w:eastAsia="Times New Roman" w:hAnsi="Arial" w:cs="Arial"/>
          <w:b/>
          <w:bCs/>
          <w:sz w:val="20"/>
          <w:szCs w:val="20"/>
          <w:lang w:eastAsia="sl-SI"/>
        </w:rPr>
        <w:t>III. CENA GORIVA</w:t>
      </w:r>
    </w:p>
    <w:p w14:paraId="6622C2C8" w14:textId="77777777" w:rsidR="00601FC8" w:rsidRPr="00103279" w:rsidRDefault="00601FC8" w:rsidP="00601FC8">
      <w:pPr>
        <w:spacing w:after="0" w:line="240" w:lineRule="auto"/>
        <w:jc w:val="both"/>
        <w:rPr>
          <w:rFonts w:ascii="Arial" w:eastAsia="Times New Roman" w:hAnsi="Arial" w:cs="Arial"/>
          <w:b/>
          <w:bCs/>
          <w:sz w:val="20"/>
          <w:szCs w:val="20"/>
          <w:lang w:eastAsia="sl-SI"/>
        </w:rPr>
      </w:pPr>
    </w:p>
    <w:p w14:paraId="5E9757BC" w14:textId="77777777" w:rsidR="00601FC8" w:rsidRPr="00103279" w:rsidRDefault="00601FC8" w:rsidP="00601FC8">
      <w:pPr>
        <w:spacing w:after="0" w:line="240" w:lineRule="auto"/>
        <w:jc w:val="center"/>
        <w:rPr>
          <w:rFonts w:ascii="Arial" w:eastAsia="Times New Roman" w:hAnsi="Arial" w:cs="Arial"/>
          <w:sz w:val="20"/>
          <w:szCs w:val="20"/>
          <w:lang w:eastAsia="sl-SI"/>
        </w:rPr>
      </w:pPr>
      <w:r w:rsidRPr="00103279">
        <w:rPr>
          <w:rFonts w:ascii="Arial" w:eastAsia="Times New Roman" w:hAnsi="Arial" w:cs="Arial"/>
          <w:sz w:val="20"/>
          <w:szCs w:val="20"/>
          <w:lang w:eastAsia="sl-SI"/>
        </w:rPr>
        <w:t>4. člen</w:t>
      </w:r>
    </w:p>
    <w:p w14:paraId="6F0DA268" w14:textId="77777777" w:rsidR="00601FC8" w:rsidRPr="00103279" w:rsidRDefault="00601FC8" w:rsidP="00601FC8">
      <w:pPr>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t>Dobavitelj se obvezuje, da bo gorivo, ki je predmet te pogodbe, naročniku prodajal po trenutno veljavnih cenah, določenih v skladu z veljavnim aktom o oblikovanju cen naftnih derivatov, in z upoštevanjem:</w:t>
      </w:r>
    </w:p>
    <w:p w14:paraId="791C6B2F" w14:textId="77777777" w:rsidR="00601FC8" w:rsidRPr="00103279" w:rsidRDefault="00601FC8" w:rsidP="00601FC8">
      <w:pPr>
        <w:numPr>
          <w:ilvl w:val="0"/>
          <w:numId w:val="32"/>
        </w:numPr>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t>stalnega popusta v višini ______ EUR na ceno z vključenim davkom na dodano vrednost za dizelsko gorivo;</w:t>
      </w:r>
    </w:p>
    <w:p w14:paraId="5248F092" w14:textId="77777777" w:rsidR="00601FC8" w:rsidRPr="00103279" w:rsidRDefault="00601FC8" w:rsidP="00601FC8">
      <w:pPr>
        <w:numPr>
          <w:ilvl w:val="0"/>
          <w:numId w:val="32"/>
        </w:numPr>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t>stalnega popusta v višini ______ EUR na ceno z vključenim davkom na dodano vrednost za 95-oktanski motorni bencin in</w:t>
      </w:r>
    </w:p>
    <w:p w14:paraId="5341ECAD" w14:textId="77777777" w:rsidR="00601FC8" w:rsidRPr="00103279" w:rsidRDefault="00601FC8" w:rsidP="00601FC8">
      <w:pPr>
        <w:numPr>
          <w:ilvl w:val="0"/>
          <w:numId w:val="32"/>
        </w:numPr>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t>stalnega popusta v višini ______ EUR na ceno z vključenim davkom na dodano vrednost za kurilno olje z dostavo in</w:t>
      </w:r>
    </w:p>
    <w:p w14:paraId="2321884F" w14:textId="6D9843B4" w:rsidR="00601FC8" w:rsidRPr="00103279" w:rsidRDefault="00601FC8" w:rsidP="00601FC8">
      <w:pPr>
        <w:numPr>
          <w:ilvl w:val="0"/>
          <w:numId w:val="32"/>
        </w:numPr>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t xml:space="preserve">stalnega popusta od cene pred obračunom davka na dodano vrednost za nakup olj in tekočin za vozila, industrijskih olj maziv, </w:t>
      </w:r>
      <w:proofErr w:type="spellStart"/>
      <w:r w:rsidRPr="00103279">
        <w:rPr>
          <w:rFonts w:ascii="Arial" w:eastAsia="Times New Roman" w:hAnsi="Arial" w:cs="Arial"/>
          <w:sz w:val="20"/>
          <w:szCs w:val="20"/>
          <w:lang w:eastAsia="sl-SI"/>
        </w:rPr>
        <w:t>avtomateriala</w:t>
      </w:r>
      <w:proofErr w:type="spellEnd"/>
      <w:r w:rsidRPr="00103279">
        <w:rPr>
          <w:rFonts w:ascii="Arial" w:eastAsia="Times New Roman" w:hAnsi="Arial" w:cs="Arial"/>
          <w:sz w:val="20"/>
          <w:szCs w:val="20"/>
          <w:lang w:eastAsia="sl-SI"/>
        </w:rPr>
        <w:t xml:space="preserve">, </w:t>
      </w:r>
      <w:proofErr w:type="spellStart"/>
      <w:r w:rsidRPr="00103279">
        <w:rPr>
          <w:rFonts w:ascii="Arial" w:eastAsia="Times New Roman" w:hAnsi="Arial" w:cs="Arial"/>
          <w:sz w:val="20"/>
          <w:szCs w:val="20"/>
          <w:lang w:eastAsia="sl-SI"/>
        </w:rPr>
        <w:t>avtokozmetike</w:t>
      </w:r>
      <w:proofErr w:type="spellEnd"/>
      <w:r w:rsidRPr="00103279">
        <w:rPr>
          <w:rFonts w:ascii="Arial" w:eastAsia="Times New Roman" w:hAnsi="Arial" w:cs="Arial"/>
          <w:sz w:val="20"/>
          <w:szCs w:val="20"/>
          <w:lang w:eastAsia="sl-SI"/>
        </w:rPr>
        <w:t xml:space="preserve"> in ostale opreme za motorna vozila</w:t>
      </w:r>
      <w:r w:rsidR="00AF0FD3" w:rsidRPr="00103279">
        <w:rPr>
          <w:rFonts w:ascii="Arial" w:eastAsia="Times New Roman" w:hAnsi="Arial" w:cs="Arial"/>
          <w:sz w:val="20"/>
          <w:szCs w:val="20"/>
          <w:lang w:eastAsia="sl-SI"/>
        </w:rPr>
        <w:t>,</w:t>
      </w:r>
    </w:p>
    <w:p w14:paraId="587701E9" w14:textId="77777777" w:rsidR="00601FC8" w:rsidRPr="00103279" w:rsidRDefault="00601FC8" w:rsidP="00601FC8">
      <w:pPr>
        <w:spacing w:after="0" w:line="240" w:lineRule="auto"/>
        <w:jc w:val="both"/>
        <w:rPr>
          <w:rFonts w:ascii="Arial" w:eastAsia="Times New Roman" w:hAnsi="Arial" w:cs="Arial"/>
          <w:sz w:val="20"/>
          <w:szCs w:val="20"/>
          <w:lang w:eastAsia="sl-SI"/>
        </w:rPr>
      </w:pPr>
    </w:p>
    <w:p w14:paraId="68911EDC" w14:textId="77777777" w:rsidR="00601FC8" w:rsidRPr="00103279" w:rsidRDefault="00601FC8" w:rsidP="00601FC8">
      <w:pPr>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t>kot je razvidno iz ponudbe za nakup naftnih derivatov št. ______, ki je sestavni del te pogodbe.</w:t>
      </w:r>
    </w:p>
    <w:p w14:paraId="2259C83F" w14:textId="77777777" w:rsidR="00601FC8" w:rsidRPr="00103279" w:rsidRDefault="00601FC8" w:rsidP="00601FC8">
      <w:pPr>
        <w:spacing w:after="0" w:line="240" w:lineRule="auto"/>
        <w:jc w:val="both"/>
        <w:rPr>
          <w:rFonts w:ascii="Arial" w:eastAsia="Times New Roman" w:hAnsi="Arial" w:cs="Arial"/>
          <w:sz w:val="20"/>
          <w:szCs w:val="20"/>
          <w:lang w:eastAsia="sl-SI"/>
        </w:rPr>
      </w:pPr>
    </w:p>
    <w:p w14:paraId="6963E90F" w14:textId="5B7568AF" w:rsidR="00601FC8" w:rsidRPr="00103279" w:rsidRDefault="00601FC8" w:rsidP="00601FC8">
      <w:pPr>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t>Stalni popust</w:t>
      </w:r>
      <w:r w:rsidR="000C2D4B" w:rsidRPr="00103279">
        <w:rPr>
          <w:rFonts w:ascii="Arial" w:eastAsia="Times New Roman" w:hAnsi="Arial" w:cs="Arial"/>
          <w:sz w:val="20"/>
          <w:szCs w:val="20"/>
          <w:lang w:eastAsia="sl-SI"/>
        </w:rPr>
        <w:t>,</w:t>
      </w:r>
      <w:r w:rsidRPr="00103279">
        <w:rPr>
          <w:rFonts w:ascii="Arial" w:eastAsia="Times New Roman" w:hAnsi="Arial" w:cs="Arial"/>
          <w:sz w:val="20"/>
          <w:szCs w:val="20"/>
          <w:lang w:eastAsia="sl-SI"/>
        </w:rPr>
        <w:t xml:space="preserve"> naveden v ponudbi</w:t>
      </w:r>
      <w:r w:rsidR="000C2D4B" w:rsidRPr="00103279">
        <w:rPr>
          <w:rFonts w:ascii="Arial" w:eastAsia="Times New Roman" w:hAnsi="Arial" w:cs="Arial"/>
          <w:sz w:val="20"/>
          <w:szCs w:val="20"/>
          <w:lang w:eastAsia="sl-SI"/>
        </w:rPr>
        <w:t>,</w:t>
      </w:r>
      <w:r w:rsidRPr="00103279">
        <w:rPr>
          <w:rFonts w:ascii="Arial" w:eastAsia="Times New Roman" w:hAnsi="Arial" w:cs="Arial"/>
          <w:sz w:val="20"/>
          <w:szCs w:val="20"/>
          <w:lang w:eastAsia="sl-SI"/>
        </w:rPr>
        <w:t xml:space="preserve"> velja za ves čas trajanja pogodbe. </w:t>
      </w:r>
    </w:p>
    <w:p w14:paraId="38F0CBED" w14:textId="77777777" w:rsidR="00601FC8" w:rsidRPr="00103279" w:rsidRDefault="00601FC8" w:rsidP="00601FC8">
      <w:pPr>
        <w:spacing w:after="0" w:line="240" w:lineRule="auto"/>
        <w:jc w:val="both"/>
        <w:rPr>
          <w:rFonts w:ascii="Arial" w:eastAsia="Times New Roman" w:hAnsi="Arial" w:cs="Arial"/>
          <w:sz w:val="20"/>
          <w:szCs w:val="20"/>
          <w:lang w:eastAsia="sl-SI"/>
        </w:rPr>
      </w:pPr>
    </w:p>
    <w:p w14:paraId="08CC1705" w14:textId="77777777" w:rsidR="00601FC8" w:rsidRPr="00103279" w:rsidRDefault="00601FC8" w:rsidP="00601FC8">
      <w:pPr>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t xml:space="preserve">Cena za en (1) liter goriva se spreminja glede na ceno goriva, ki je predmet te pogodbe, na trgu. </w:t>
      </w:r>
    </w:p>
    <w:p w14:paraId="53CF719B" w14:textId="77777777" w:rsidR="00E26A91" w:rsidRPr="00103279" w:rsidRDefault="00E26A91" w:rsidP="00601FC8">
      <w:pPr>
        <w:spacing w:after="0" w:line="240" w:lineRule="auto"/>
        <w:jc w:val="both"/>
        <w:rPr>
          <w:rFonts w:ascii="Arial" w:eastAsia="Times New Roman" w:hAnsi="Arial" w:cs="Arial"/>
          <w:sz w:val="20"/>
          <w:szCs w:val="20"/>
          <w:lang w:eastAsia="sl-SI"/>
        </w:rPr>
      </w:pPr>
    </w:p>
    <w:p w14:paraId="189BDF14" w14:textId="77777777" w:rsidR="00601FC8" w:rsidRPr="00103279" w:rsidRDefault="00601FC8" w:rsidP="00601FC8">
      <w:pPr>
        <w:spacing w:after="0" w:line="240" w:lineRule="auto"/>
        <w:jc w:val="center"/>
        <w:rPr>
          <w:rFonts w:ascii="Arial" w:eastAsia="Times New Roman" w:hAnsi="Arial" w:cs="Arial"/>
          <w:sz w:val="20"/>
          <w:szCs w:val="20"/>
          <w:lang w:eastAsia="sl-SI"/>
        </w:rPr>
      </w:pPr>
    </w:p>
    <w:p w14:paraId="2EC9C7F3" w14:textId="77777777" w:rsidR="00601FC8" w:rsidRPr="00103279" w:rsidRDefault="00601FC8" w:rsidP="00601FC8">
      <w:pPr>
        <w:numPr>
          <w:ilvl w:val="0"/>
          <w:numId w:val="31"/>
        </w:numPr>
        <w:spacing w:after="0" w:line="240" w:lineRule="auto"/>
        <w:jc w:val="center"/>
        <w:rPr>
          <w:rFonts w:ascii="Arial" w:eastAsia="Times New Roman" w:hAnsi="Arial" w:cs="Arial"/>
          <w:sz w:val="20"/>
          <w:szCs w:val="20"/>
          <w:lang w:eastAsia="sl-SI"/>
        </w:rPr>
      </w:pPr>
      <w:r w:rsidRPr="00103279">
        <w:rPr>
          <w:rFonts w:ascii="Arial" w:eastAsia="Times New Roman" w:hAnsi="Arial" w:cs="Arial"/>
          <w:sz w:val="20"/>
          <w:szCs w:val="20"/>
          <w:lang w:eastAsia="sl-SI"/>
        </w:rPr>
        <w:lastRenderedPageBreak/>
        <w:t>člen</w:t>
      </w:r>
    </w:p>
    <w:p w14:paraId="0E088C46" w14:textId="77777777" w:rsidR="00601FC8" w:rsidRPr="00103279" w:rsidRDefault="00601FC8" w:rsidP="00601FC8">
      <w:pPr>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t>Ocenjena količina goriva, ob sklenitvi te pogodbe, znaša za celotno obdobje oddaje naročila:</w:t>
      </w:r>
    </w:p>
    <w:p w14:paraId="78FA087B" w14:textId="50C5B457" w:rsidR="00601FC8" w:rsidRPr="00103279" w:rsidRDefault="000C2D4B" w:rsidP="00601FC8">
      <w:pPr>
        <w:numPr>
          <w:ilvl w:val="0"/>
          <w:numId w:val="33"/>
        </w:numPr>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t>395</w:t>
      </w:r>
      <w:r w:rsidR="008B2174" w:rsidRPr="00103279">
        <w:rPr>
          <w:rFonts w:ascii="Arial" w:eastAsia="Times New Roman" w:hAnsi="Arial" w:cs="Arial"/>
          <w:sz w:val="20"/>
          <w:szCs w:val="20"/>
          <w:lang w:eastAsia="sl-SI"/>
        </w:rPr>
        <w:t>.000</w:t>
      </w:r>
      <w:r w:rsidR="00601FC8" w:rsidRPr="00103279">
        <w:rPr>
          <w:rFonts w:ascii="Arial" w:eastAsia="Times New Roman" w:hAnsi="Arial" w:cs="Arial"/>
          <w:sz w:val="20"/>
          <w:szCs w:val="20"/>
          <w:lang w:eastAsia="sl-SI"/>
        </w:rPr>
        <w:t xml:space="preserve"> litrov dizelskega goriva,</w:t>
      </w:r>
    </w:p>
    <w:p w14:paraId="2B245996" w14:textId="773BFEC2" w:rsidR="00601FC8" w:rsidRPr="00103279" w:rsidRDefault="000C2D4B" w:rsidP="00601FC8">
      <w:pPr>
        <w:numPr>
          <w:ilvl w:val="0"/>
          <w:numId w:val="29"/>
        </w:numPr>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t>5</w:t>
      </w:r>
      <w:r w:rsidR="00601FC8" w:rsidRPr="00103279">
        <w:rPr>
          <w:rFonts w:ascii="Arial" w:eastAsia="Times New Roman" w:hAnsi="Arial" w:cs="Arial"/>
          <w:sz w:val="20"/>
          <w:szCs w:val="20"/>
          <w:lang w:eastAsia="sl-SI"/>
        </w:rPr>
        <w:t>.000 litrov neosvinčenega 95-oktanskega motornega bencina in</w:t>
      </w:r>
    </w:p>
    <w:p w14:paraId="2C8D8F8F" w14:textId="77777777" w:rsidR="00601FC8" w:rsidRPr="00103279" w:rsidRDefault="00601FC8" w:rsidP="00601FC8">
      <w:pPr>
        <w:numPr>
          <w:ilvl w:val="0"/>
          <w:numId w:val="29"/>
        </w:numPr>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t>10.000 litrov kurilnega olja z dostavo.</w:t>
      </w:r>
    </w:p>
    <w:p w14:paraId="4DC9200A" w14:textId="77777777" w:rsidR="00601FC8" w:rsidRPr="00103279" w:rsidRDefault="00601FC8" w:rsidP="00601FC8">
      <w:pPr>
        <w:spacing w:after="0" w:line="240" w:lineRule="auto"/>
        <w:jc w:val="both"/>
        <w:rPr>
          <w:rFonts w:ascii="Arial" w:eastAsia="Times New Roman" w:hAnsi="Arial" w:cs="Arial"/>
          <w:sz w:val="20"/>
          <w:szCs w:val="20"/>
          <w:lang w:eastAsia="sl-SI"/>
        </w:rPr>
      </w:pPr>
    </w:p>
    <w:p w14:paraId="37DEF73A" w14:textId="77777777" w:rsidR="00601FC8" w:rsidRPr="00103279" w:rsidRDefault="00601FC8" w:rsidP="00601FC8">
      <w:pPr>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t>Ocenjena količina goriva se v času trajanja te pogodbe lahko spremeni, zviša ali zniža, glede na dejanske potrebe naročnika po gorivu.</w:t>
      </w:r>
    </w:p>
    <w:p w14:paraId="7FBF2C81" w14:textId="77777777" w:rsidR="00601FC8" w:rsidRPr="00103279" w:rsidRDefault="00601FC8" w:rsidP="00601FC8">
      <w:pPr>
        <w:spacing w:after="0" w:line="240" w:lineRule="auto"/>
        <w:jc w:val="center"/>
        <w:rPr>
          <w:rFonts w:ascii="Arial" w:eastAsia="Times New Roman" w:hAnsi="Arial" w:cs="Arial"/>
          <w:sz w:val="20"/>
          <w:szCs w:val="20"/>
          <w:lang w:eastAsia="sl-SI"/>
        </w:rPr>
      </w:pPr>
    </w:p>
    <w:p w14:paraId="641B5928" w14:textId="77777777" w:rsidR="00601FC8" w:rsidRPr="00103279" w:rsidRDefault="00601FC8" w:rsidP="00601FC8">
      <w:pPr>
        <w:numPr>
          <w:ilvl w:val="0"/>
          <w:numId w:val="31"/>
        </w:numPr>
        <w:spacing w:after="0" w:line="240" w:lineRule="auto"/>
        <w:jc w:val="center"/>
        <w:rPr>
          <w:rFonts w:ascii="Arial" w:eastAsia="Times New Roman" w:hAnsi="Arial" w:cs="Arial"/>
          <w:sz w:val="20"/>
          <w:szCs w:val="20"/>
          <w:lang w:eastAsia="sl-SI"/>
        </w:rPr>
      </w:pPr>
      <w:r w:rsidRPr="00103279">
        <w:rPr>
          <w:rFonts w:ascii="Arial" w:eastAsia="Times New Roman" w:hAnsi="Arial" w:cs="Arial"/>
          <w:sz w:val="20"/>
          <w:szCs w:val="20"/>
          <w:lang w:eastAsia="sl-SI"/>
        </w:rPr>
        <w:t>člen</w:t>
      </w:r>
    </w:p>
    <w:p w14:paraId="08383CF6" w14:textId="77777777" w:rsidR="00601FC8" w:rsidRPr="00103279" w:rsidRDefault="00601FC8" w:rsidP="00601FC8">
      <w:pPr>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t>Naročnik ni odškodninsko ali kakorkoli odgovoren zaradi nedoseganja v petem členu opredeljene količine goriva.</w:t>
      </w:r>
    </w:p>
    <w:p w14:paraId="70874C48" w14:textId="77777777" w:rsidR="00601FC8" w:rsidRPr="00103279" w:rsidRDefault="00601FC8" w:rsidP="00601FC8">
      <w:pPr>
        <w:spacing w:after="0" w:line="240" w:lineRule="auto"/>
        <w:jc w:val="both"/>
        <w:rPr>
          <w:rFonts w:ascii="Arial" w:eastAsia="Times New Roman" w:hAnsi="Arial" w:cs="Arial"/>
          <w:sz w:val="20"/>
          <w:szCs w:val="20"/>
          <w:lang w:eastAsia="sl-SI"/>
        </w:rPr>
      </w:pPr>
    </w:p>
    <w:p w14:paraId="118658BA" w14:textId="77777777" w:rsidR="00601FC8" w:rsidRPr="00103279" w:rsidRDefault="00601FC8" w:rsidP="00601FC8">
      <w:pPr>
        <w:spacing w:after="0" w:line="240" w:lineRule="auto"/>
        <w:jc w:val="both"/>
        <w:rPr>
          <w:rFonts w:ascii="Arial" w:eastAsia="Times New Roman" w:hAnsi="Arial" w:cs="Arial"/>
          <w:b/>
          <w:bCs/>
          <w:sz w:val="20"/>
          <w:szCs w:val="20"/>
          <w:lang w:eastAsia="sl-SI"/>
        </w:rPr>
      </w:pPr>
      <w:r w:rsidRPr="00103279">
        <w:rPr>
          <w:rFonts w:ascii="Arial" w:eastAsia="Times New Roman" w:hAnsi="Arial" w:cs="Arial"/>
          <w:b/>
          <w:bCs/>
          <w:sz w:val="20"/>
          <w:szCs w:val="20"/>
          <w:lang w:eastAsia="sl-SI"/>
        </w:rPr>
        <w:t>IV. PLAČILNI POGOJI</w:t>
      </w:r>
    </w:p>
    <w:p w14:paraId="6A0680B4" w14:textId="77777777" w:rsidR="00601FC8" w:rsidRPr="00103279" w:rsidRDefault="00601FC8" w:rsidP="00601FC8">
      <w:pPr>
        <w:spacing w:after="0" w:line="240" w:lineRule="auto"/>
        <w:jc w:val="both"/>
        <w:rPr>
          <w:rFonts w:ascii="Arial" w:eastAsia="Times New Roman" w:hAnsi="Arial" w:cs="Arial"/>
          <w:sz w:val="20"/>
          <w:szCs w:val="20"/>
          <w:lang w:eastAsia="sl-SI"/>
        </w:rPr>
      </w:pPr>
    </w:p>
    <w:p w14:paraId="16846EE2" w14:textId="77777777" w:rsidR="00601FC8" w:rsidRPr="00103279" w:rsidRDefault="00601FC8" w:rsidP="00601FC8">
      <w:pPr>
        <w:numPr>
          <w:ilvl w:val="0"/>
          <w:numId w:val="31"/>
        </w:numPr>
        <w:spacing w:after="0" w:line="240" w:lineRule="auto"/>
        <w:jc w:val="center"/>
        <w:rPr>
          <w:rFonts w:ascii="Arial" w:eastAsia="Times New Roman" w:hAnsi="Arial" w:cs="Arial"/>
          <w:sz w:val="20"/>
          <w:szCs w:val="20"/>
          <w:lang w:eastAsia="sl-SI"/>
        </w:rPr>
      </w:pPr>
      <w:r w:rsidRPr="00103279">
        <w:rPr>
          <w:rFonts w:ascii="Arial" w:eastAsia="Times New Roman" w:hAnsi="Arial" w:cs="Arial"/>
          <w:sz w:val="20"/>
          <w:szCs w:val="20"/>
          <w:lang w:eastAsia="sl-SI"/>
        </w:rPr>
        <w:t>člen</w:t>
      </w:r>
    </w:p>
    <w:p w14:paraId="719E8062" w14:textId="480A60FA" w:rsidR="00601FC8" w:rsidRPr="00103279" w:rsidRDefault="00601FC8" w:rsidP="00601FC8">
      <w:pPr>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t xml:space="preserve">Dobavitelj bo izstavljal zbirni mesečni račun najkasneje do </w:t>
      </w:r>
      <w:r w:rsidR="006F124C" w:rsidRPr="00103279">
        <w:rPr>
          <w:rFonts w:ascii="Arial" w:eastAsia="Times New Roman" w:hAnsi="Arial" w:cs="Arial"/>
          <w:sz w:val="20"/>
          <w:szCs w:val="20"/>
          <w:lang w:eastAsia="sl-SI"/>
        </w:rPr>
        <w:t>petega</w:t>
      </w:r>
      <w:r w:rsidRPr="00103279">
        <w:rPr>
          <w:rFonts w:ascii="Arial" w:eastAsia="Times New Roman" w:hAnsi="Arial" w:cs="Arial"/>
          <w:sz w:val="20"/>
          <w:szCs w:val="20"/>
          <w:lang w:eastAsia="sl-SI"/>
        </w:rPr>
        <w:t xml:space="preserve"> (</w:t>
      </w:r>
      <w:r w:rsidR="006F124C" w:rsidRPr="00103279">
        <w:rPr>
          <w:rFonts w:ascii="Arial" w:eastAsia="Times New Roman" w:hAnsi="Arial" w:cs="Arial"/>
          <w:sz w:val="20"/>
          <w:szCs w:val="20"/>
          <w:lang w:eastAsia="sl-SI"/>
        </w:rPr>
        <w:t>5</w:t>
      </w:r>
      <w:r w:rsidRPr="00103279">
        <w:rPr>
          <w:rFonts w:ascii="Arial" w:eastAsia="Times New Roman" w:hAnsi="Arial" w:cs="Arial"/>
          <w:sz w:val="20"/>
          <w:szCs w:val="20"/>
          <w:lang w:eastAsia="sl-SI"/>
        </w:rPr>
        <w:t>.)</w:t>
      </w:r>
      <w:r w:rsidR="006F124C" w:rsidRPr="00103279">
        <w:rPr>
          <w:rFonts w:ascii="Arial" w:eastAsia="Times New Roman" w:hAnsi="Arial" w:cs="Arial"/>
          <w:sz w:val="20"/>
          <w:szCs w:val="20"/>
          <w:lang w:eastAsia="sl-SI"/>
        </w:rPr>
        <w:t xml:space="preserve"> delovnega dne</w:t>
      </w:r>
      <w:r w:rsidRPr="00103279">
        <w:rPr>
          <w:rFonts w:ascii="Arial" w:eastAsia="Times New Roman" w:hAnsi="Arial" w:cs="Arial"/>
          <w:sz w:val="20"/>
          <w:szCs w:val="20"/>
          <w:lang w:eastAsia="sl-SI"/>
        </w:rPr>
        <w:t xml:space="preserve"> v mesecu za pretekli mesec (od prvega (1.) dne v mesecu do vključno zadnjega dne v mesecu).</w:t>
      </w:r>
    </w:p>
    <w:p w14:paraId="68B016DA" w14:textId="77777777" w:rsidR="00601FC8" w:rsidRPr="00103279" w:rsidRDefault="00601FC8" w:rsidP="00601FC8">
      <w:pPr>
        <w:spacing w:after="0" w:line="240" w:lineRule="auto"/>
        <w:jc w:val="both"/>
        <w:rPr>
          <w:rFonts w:ascii="Arial" w:eastAsia="Times New Roman" w:hAnsi="Arial" w:cs="Arial"/>
          <w:sz w:val="20"/>
          <w:szCs w:val="20"/>
          <w:lang w:eastAsia="sl-SI"/>
        </w:rPr>
      </w:pPr>
    </w:p>
    <w:p w14:paraId="46698EB9" w14:textId="77777777" w:rsidR="00601FC8" w:rsidRPr="00103279" w:rsidRDefault="00601FC8" w:rsidP="00601FC8">
      <w:pPr>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t xml:space="preserve">K računu morajo biti priloženi dokumenti, ki omogočajo nadzor nad kupljenim gorivom s strani naročnika in so podlaga izstavitvi računa. </w:t>
      </w:r>
    </w:p>
    <w:p w14:paraId="5A952DC4" w14:textId="77777777" w:rsidR="00601FC8" w:rsidRPr="00103279" w:rsidRDefault="00601FC8" w:rsidP="00601FC8">
      <w:pPr>
        <w:spacing w:after="0" w:line="240" w:lineRule="auto"/>
        <w:jc w:val="both"/>
        <w:rPr>
          <w:rFonts w:ascii="Arial" w:eastAsia="Times New Roman" w:hAnsi="Arial" w:cs="Arial"/>
          <w:sz w:val="20"/>
          <w:szCs w:val="20"/>
          <w:lang w:eastAsia="sl-SI"/>
        </w:rPr>
      </w:pPr>
    </w:p>
    <w:p w14:paraId="28099AE3" w14:textId="77777777" w:rsidR="00601FC8" w:rsidRPr="00103279" w:rsidRDefault="00601FC8" w:rsidP="00601FC8">
      <w:pPr>
        <w:numPr>
          <w:ilvl w:val="0"/>
          <w:numId w:val="31"/>
        </w:numPr>
        <w:spacing w:after="0" w:line="240" w:lineRule="auto"/>
        <w:jc w:val="center"/>
        <w:rPr>
          <w:rFonts w:ascii="Arial" w:eastAsia="Times New Roman" w:hAnsi="Arial" w:cs="Arial"/>
          <w:sz w:val="20"/>
          <w:szCs w:val="20"/>
          <w:lang w:eastAsia="sl-SI"/>
        </w:rPr>
      </w:pPr>
      <w:r w:rsidRPr="00103279">
        <w:rPr>
          <w:rFonts w:ascii="Arial" w:eastAsia="Times New Roman" w:hAnsi="Arial" w:cs="Arial"/>
          <w:sz w:val="20"/>
          <w:szCs w:val="20"/>
          <w:lang w:eastAsia="sl-SI"/>
        </w:rPr>
        <w:t>člen</w:t>
      </w:r>
    </w:p>
    <w:p w14:paraId="1387B269" w14:textId="77777777" w:rsidR="00601FC8" w:rsidRPr="00103279" w:rsidRDefault="00601FC8" w:rsidP="00601FC8">
      <w:pPr>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t>Naročnik bo dobavitelju plačal račune v roku 30 dni od uradnega datuma prejema računa na transakcijski račun dobavitelja št. _____________________________________________.</w:t>
      </w:r>
    </w:p>
    <w:p w14:paraId="57D4259C" w14:textId="77777777" w:rsidR="00601FC8" w:rsidRPr="00103279" w:rsidRDefault="00601FC8" w:rsidP="00601FC8">
      <w:pPr>
        <w:spacing w:after="0" w:line="240" w:lineRule="auto"/>
        <w:jc w:val="both"/>
        <w:rPr>
          <w:rFonts w:ascii="Arial" w:eastAsia="Times New Roman" w:hAnsi="Arial" w:cs="Arial"/>
          <w:sz w:val="20"/>
          <w:szCs w:val="20"/>
          <w:lang w:eastAsia="sl-SI"/>
        </w:rPr>
      </w:pPr>
    </w:p>
    <w:p w14:paraId="00B3A5BF" w14:textId="77777777" w:rsidR="00601FC8" w:rsidRPr="00103279" w:rsidRDefault="00601FC8" w:rsidP="00601FC8">
      <w:pPr>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t>V primeru reklamacije blaga se plačilo zadrži do odprave vzrokov reklamacije.</w:t>
      </w:r>
    </w:p>
    <w:p w14:paraId="06EA3C39" w14:textId="77777777" w:rsidR="00601FC8" w:rsidRPr="00103279" w:rsidRDefault="00601FC8" w:rsidP="00601FC8">
      <w:pPr>
        <w:spacing w:after="0" w:line="240" w:lineRule="auto"/>
        <w:jc w:val="center"/>
        <w:rPr>
          <w:rFonts w:ascii="Arial" w:eastAsia="Times New Roman" w:hAnsi="Arial" w:cs="Arial"/>
          <w:sz w:val="20"/>
          <w:szCs w:val="20"/>
          <w:lang w:eastAsia="sl-SI"/>
        </w:rPr>
      </w:pPr>
    </w:p>
    <w:p w14:paraId="63151426" w14:textId="77777777" w:rsidR="00601FC8" w:rsidRPr="00103279" w:rsidRDefault="00601FC8" w:rsidP="00601FC8">
      <w:pPr>
        <w:numPr>
          <w:ilvl w:val="0"/>
          <w:numId w:val="31"/>
        </w:numPr>
        <w:spacing w:after="0" w:line="240" w:lineRule="auto"/>
        <w:jc w:val="center"/>
        <w:rPr>
          <w:rFonts w:ascii="Arial" w:eastAsia="Times New Roman" w:hAnsi="Arial" w:cs="Arial"/>
          <w:sz w:val="20"/>
          <w:szCs w:val="20"/>
          <w:lang w:eastAsia="sl-SI"/>
        </w:rPr>
      </w:pPr>
      <w:r w:rsidRPr="00103279">
        <w:rPr>
          <w:rFonts w:ascii="Arial" w:eastAsia="Times New Roman" w:hAnsi="Arial" w:cs="Arial"/>
          <w:sz w:val="20"/>
          <w:szCs w:val="20"/>
          <w:lang w:eastAsia="sl-SI"/>
        </w:rPr>
        <w:t>člen</w:t>
      </w:r>
    </w:p>
    <w:p w14:paraId="3AB2D90C" w14:textId="77777777" w:rsidR="00601FC8" w:rsidRPr="00103279" w:rsidRDefault="00601FC8" w:rsidP="00601FC8">
      <w:pPr>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t>V kolikor naročnik računa ne bo plačal v dogovorjenem roku, ima dobavitelj pravico zaračunati zamudne obresti skladno z zakonom.</w:t>
      </w:r>
    </w:p>
    <w:p w14:paraId="7A3D7E6B" w14:textId="77777777" w:rsidR="00601FC8" w:rsidRPr="00103279" w:rsidRDefault="00601FC8" w:rsidP="00601FC8">
      <w:pPr>
        <w:spacing w:after="0" w:line="240" w:lineRule="auto"/>
        <w:jc w:val="both"/>
        <w:rPr>
          <w:rFonts w:ascii="Arial" w:eastAsia="Times New Roman" w:hAnsi="Arial" w:cs="Arial"/>
          <w:sz w:val="20"/>
          <w:szCs w:val="20"/>
          <w:lang w:eastAsia="sl-SI"/>
        </w:rPr>
      </w:pPr>
    </w:p>
    <w:p w14:paraId="2427BFA4" w14:textId="77777777" w:rsidR="00601FC8" w:rsidRPr="00103279" w:rsidRDefault="00601FC8" w:rsidP="00601FC8">
      <w:pPr>
        <w:spacing w:after="0" w:line="240" w:lineRule="auto"/>
        <w:jc w:val="both"/>
        <w:rPr>
          <w:rFonts w:ascii="Arial" w:eastAsia="Times New Roman" w:hAnsi="Arial" w:cs="Arial"/>
          <w:sz w:val="20"/>
          <w:szCs w:val="20"/>
          <w:lang w:eastAsia="sl-SI"/>
        </w:rPr>
      </w:pPr>
      <w:r w:rsidRPr="00103279">
        <w:rPr>
          <w:rFonts w:ascii="Arial" w:eastAsia="Times New Roman" w:hAnsi="Arial" w:cs="Arial"/>
          <w:b/>
          <w:bCs/>
          <w:sz w:val="20"/>
          <w:szCs w:val="20"/>
          <w:lang w:eastAsia="sl-SI"/>
        </w:rPr>
        <w:t>V. NAKUP GORIVA</w:t>
      </w:r>
    </w:p>
    <w:p w14:paraId="23EFB84B" w14:textId="77777777" w:rsidR="00601FC8" w:rsidRPr="00103279" w:rsidRDefault="00601FC8" w:rsidP="00601FC8">
      <w:pPr>
        <w:spacing w:after="0" w:line="240" w:lineRule="auto"/>
        <w:jc w:val="center"/>
        <w:rPr>
          <w:rFonts w:ascii="Arial" w:eastAsia="Times New Roman" w:hAnsi="Arial" w:cs="Arial"/>
          <w:b/>
          <w:bCs/>
          <w:sz w:val="20"/>
          <w:szCs w:val="20"/>
          <w:lang w:eastAsia="sl-SI"/>
        </w:rPr>
      </w:pPr>
    </w:p>
    <w:p w14:paraId="3E7DD430" w14:textId="77777777" w:rsidR="00601FC8" w:rsidRPr="00103279" w:rsidRDefault="00601FC8" w:rsidP="00601FC8">
      <w:pPr>
        <w:numPr>
          <w:ilvl w:val="0"/>
          <w:numId w:val="31"/>
        </w:numPr>
        <w:spacing w:after="0" w:line="240" w:lineRule="auto"/>
        <w:jc w:val="center"/>
        <w:rPr>
          <w:rFonts w:ascii="Arial" w:eastAsia="Times New Roman" w:hAnsi="Arial" w:cs="Arial"/>
          <w:sz w:val="20"/>
          <w:szCs w:val="20"/>
          <w:lang w:eastAsia="sl-SI"/>
        </w:rPr>
      </w:pPr>
      <w:r w:rsidRPr="00103279">
        <w:rPr>
          <w:rFonts w:ascii="Arial" w:eastAsia="Times New Roman" w:hAnsi="Arial" w:cs="Arial"/>
          <w:sz w:val="20"/>
          <w:szCs w:val="20"/>
          <w:lang w:eastAsia="sl-SI"/>
        </w:rPr>
        <w:t>člen</w:t>
      </w:r>
    </w:p>
    <w:p w14:paraId="7C41FF17" w14:textId="77777777" w:rsidR="00601FC8" w:rsidRPr="00103279" w:rsidRDefault="00601FC8" w:rsidP="00601FC8">
      <w:pPr>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t>Naročnik bo kupoval gorivo, ki je predmet te pogodbe na bencinskih servisih dobavitelja v občini in tudi na ostalih servisih dobavitelja na območju Republike Slovenije.</w:t>
      </w:r>
    </w:p>
    <w:p w14:paraId="0AE40467" w14:textId="77777777" w:rsidR="00601FC8" w:rsidRPr="00103279" w:rsidRDefault="00601FC8" w:rsidP="00601FC8">
      <w:pPr>
        <w:spacing w:after="0" w:line="240" w:lineRule="auto"/>
        <w:jc w:val="both"/>
        <w:rPr>
          <w:rFonts w:ascii="Arial" w:eastAsia="Times New Roman" w:hAnsi="Arial" w:cs="Arial"/>
          <w:sz w:val="20"/>
          <w:szCs w:val="20"/>
          <w:lang w:eastAsia="sl-SI"/>
        </w:rPr>
      </w:pPr>
    </w:p>
    <w:p w14:paraId="68899E62" w14:textId="77777777" w:rsidR="00601FC8" w:rsidRPr="00103279" w:rsidRDefault="00601FC8" w:rsidP="00601FC8">
      <w:pPr>
        <w:numPr>
          <w:ilvl w:val="0"/>
          <w:numId w:val="31"/>
        </w:numPr>
        <w:spacing w:after="0" w:line="240" w:lineRule="auto"/>
        <w:jc w:val="center"/>
        <w:rPr>
          <w:rFonts w:ascii="Arial" w:eastAsia="Times New Roman" w:hAnsi="Arial" w:cs="Arial"/>
          <w:sz w:val="20"/>
          <w:szCs w:val="20"/>
          <w:lang w:eastAsia="sl-SI"/>
        </w:rPr>
      </w:pPr>
      <w:r w:rsidRPr="00103279">
        <w:rPr>
          <w:rFonts w:ascii="Arial" w:eastAsia="Times New Roman" w:hAnsi="Arial" w:cs="Arial"/>
          <w:sz w:val="20"/>
          <w:szCs w:val="20"/>
          <w:lang w:eastAsia="sl-SI"/>
        </w:rPr>
        <w:t>člen</w:t>
      </w:r>
    </w:p>
    <w:p w14:paraId="028E13EF" w14:textId="77777777" w:rsidR="00601FC8" w:rsidRPr="00103279" w:rsidRDefault="00601FC8" w:rsidP="00601FC8">
      <w:pPr>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t>Dobavitelj se obvezuje, da bo ves čas trajanja te pogodbe omogočal naročniku nakup goriva s plačilno kartico (plačilnimi karticami) - _________________ (naziv kartice). Plačilna kartica bo izdana za vsako vozilo naročnika posebej, razen v primeru, da se bosta naročnik in dobavitelj dogovorila drugače.</w:t>
      </w:r>
    </w:p>
    <w:p w14:paraId="1F9F74BE" w14:textId="77777777" w:rsidR="00601FC8" w:rsidRPr="00103279" w:rsidRDefault="00601FC8" w:rsidP="00601FC8">
      <w:pPr>
        <w:spacing w:after="0" w:line="240" w:lineRule="auto"/>
        <w:jc w:val="both"/>
        <w:rPr>
          <w:rFonts w:ascii="Arial" w:eastAsia="Times New Roman" w:hAnsi="Arial" w:cs="Arial"/>
          <w:sz w:val="20"/>
          <w:szCs w:val="20"/>
          <w:lang w:eastAsia="sl-SI"/>
        </w:rPr>
      </w:pPr>
    </w:p>
    <w:p w14:paraId="434E6A5A" w14:textId="77777777" w:rsidR="00601FC8" w:rsidRPr="00103279" w:rsidRDefault="00601FC8" w:rsidP="00601FC8">
      <w:pPr>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t>Z uporabo plačilne kartice iz prvega odstavka tega člena bo dobavitelj naročniku omogočal evidenco nakupov goriva za vsako vozilo posebej.</w:t>
      </w:r>
    </w:p>
    <w:p w14:paraId="3252DA8F" w14:textId="77777777" w:rsidR="00601FC8" w:rsidRPr="00103279" w:rsidRDefault="00601FC8" w:rsidP="00601FC8">
      <w:pPr>
        <w:spacing w:after="0" w:line="240" w:lineRule="auto"/>
        <w:jc w:val="both"/>
        <w:rPr>
          <w:rFonts w:ascii="Arial" w:eastAsia="Times New Roman" w:hAnsi="Arial" w:cs="Arial"/>
          <w:sz w:val="20"/>
          <w:szCs w:val="20"/>
          <w:lang w:eastAsia="sl-SI"/>
        </w:rPr>
      </w:pPr>
    </w:p>
    <w:p w14:paraId="2F976DF3" w14:textId="056A39D2" w:rsidR="00601FC8" w:rsidRPr="00103279" w:rsidRDefault="00601FC8" w:rsidP="00601FC8">
      <w:pPr>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t xml:space="preserve">Naročnik lahko na bencinskih servisih kupuje olja in tekočine za vozila, industrijska olja in maziva, </w:t>
      </w:r>
      <w:proofErr w:type="spellStart"/>
      <w:r w:rsidRPr="00103279">
        <w:rPr>
          <w:rFonts w:ascii="Arial" w:eastAsia="Times New Roman" w:hAnsi="Arial" w:cs="Arial"/>
          <w:sz w:val="20"/>
          <w:szCs w:val="20"/>
          <w:lang w:eastAsia="sl-SI"/>
        </w:rPr>
        <w:t>avtomaterial</w:t>
      </w:r>
      <w:proofErr w:type="spellEnd"/>
      <w:r w:rsidRPr="00103279">
        <w:rPr>
          <w:rFonts w:ascii="Arial" w:eastAsia="Times New Roman" w:hAnsi="Arial" w:cs="Arial"/>
          <w:sz w:val="20"/>
          <w:szCs w:val="20"/>
          <w:lang w:eastAsia="sl-SI"/>
        </w:rPr>
        <w:t xml:space="preserve">, </w:t>
      </w:r>
      <w:proofErr w:type="spellStart"/>
      <w:r w:rsidRPr="00103279">
        <w:rPr>
          <w:rFonts w:ascii="Arial" w:eastAsia="Times New Roman" w:hAnsi="Arial" w:cs="Arial"/>
          <w:sz w:val="20"/>
          <w:szCs w:val="20"/>
          <w:lang w:eastAsia="sl-SI"/>
        </w:rPr>
        <w:t>avtokozmetiko</w:t>
      </w:r>
      <w:proofErr w:type="spellEnd"/>
      <w:r w:rsidRPr="00103279">
        <w:rPr>
          <w:rFonts w:ascii="Arial" w:eastAsia="Times New Roman" w:hAnsi="Arial" w:cs="Arial"/>
          <w:sz w:val="20"/>
          <w:szCs w:val="20"/>
          <w:lang w:eastAsia="sl-SI"/>
        </w:rPr>
        <w:t>, vinjete in ostalo opremo za motorna vozila le s plačilnimi karticami, za katere se dogovorita naročnik in dobavitelj. Plačilni pogoji in vsi ostali pogoji, ki se nanašajo na to blago</w:t>
      </w:r>
      <w:r w:rsidR="00AF0FD3" w:rsidRPr="00103279">
        <w:rPr>
          <w:rFonts w:ascii="Arial" w:eastAsia="Times New Roman" w:hAnsi="Arial" w:cs="Arial"/>
          <w:sz w:val="20"/>
          <w:szCs w:val="20"/>
          <w:lang w:eastAsia="sl-SI"/>
        </w:rPr>
        <w:t>,</w:t>
      </w:r>
      <w:r w:rsidRPr="00103279">
        <w:rPr>
          <w:rFonts w:ascii="Arial" w:eastAsia="Times New Roman" w:hAnsi="Arial" w:cs="Arial"/>
          <w:sz w:val="20"/>
          <w:szCs w:val="20"/>
          <w:lang w:eastAsia="sl-SI"/>
        </w:rPr>
        <w:t xml:space="preserve"> se obravnavajo enako kot za gorivo. Za vinjete popust ne velja.</w:t>
      </w:r>
    </w:p>
    <w:p w14:paraId="5F61E07D" w14:textId="77777777" w:rsidR="00601FC8" w:rsidRPr="00103279" w:rsidRDefault="00601FC8" w:rsidP="00601FC8">
      <w:pPr>
        <w:spacing w:after="0" w:line="240" w:lineRule="auto"/>
        <w:jc w:val="both"/>
        <w:rPr>
          <w:rFonts w:ascii="Arial" w:eastAsia="Times New Roman" w:hAnsi="Arial" w:cs="Arial"/>
          <w:sz w:val="20"/>
          <w:szCs w:val="20"/>
          <w:lang w:eastAsia="sl-SI"/>
        </w:rPr>
      </w:pPr>
    </w:p>
    <w:p w14:paraId="48EDF3C0" w14:textId="7B1121E0" w:rsidR="00601FC8" w:rsidRPr="00103279" w:rsidRDefault="00601FC8" w:rsidP="00601FC8">
      <w:pPr>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t xml:space="preserve">Stroške izdelave plačilnih kartic, za potrebe plačevanja goriva in drugih artiklov iz </w:t>
      </w:r>
      <w:r w:rsidR="00AF0FD3" w:rsidRPr="00103279">
        <w:rPr>
          <w:rFonts w:ascii="Arial" w:eastAsia="Times New Roman" w:hAnsi="Arial" w:cs="Arial"/>
          <w:sz w:val="20"/>
          <w:szCs w:val="20"/>
          <w:lang w:eastAsia="sl-SI"/>
        </w:rPr>
        <w:t>javnega naročila</w:t>
      </w:r>
      <w:r w:rsidRPr="00103279">
        <w:rPr>
          <w:rFonts w:ascii="Arial" w:eastAsia="Times New Roman" w:hAnsi="Arial" w:cs="Arial"/>
          <w:sz w:val="20"/>
          <w:szCs w:val="20"/>
          <w:lang w:eastAsia="sl-SI"/>
        </w:rPr>
        <w:t>, za vsa vozila in zaposlene naročnika, krije dobavitelj.</w:t>
      </w:r>
    </w:p>
    <w:p w14:paraId="6BACEC82" w14:textId="77777777" w:rsidR="00601FC8" w:rsidRPr="00103279" w:rsidRDefault="00601FC8" w:rsidP="00601FC8">
      <w:pPr>
        <w:spacing w:after="0" w:line="240" w:lineRule="auto"/>
        <w:jc w:val="both"/>
        <w:rPr>
          <w:rFonts w:ascii="Arial" w:eastAsia="Times New Roman" w:hAnsi="Arial" w:cs="Arial"/>
          <w:sz w:val="20"/>
          <w:szCs w:val="20"/>
          <w:lang w:eastAsia="sl-SI"/>
        </w:rPr>
      </w:pPr>
    </w:p>
    <w:p w14:paraId="63FA164F" w14:textId="77777777" w:rsidR="00601FC8" w:rsidRPr="00103279" w:rsidRDefault="00601FC8" w:rsidP="00601FC8">
      <w:pPr>
        <w:numPr>
          <w:ilvl w:val="0"/>
          <w:numId w:val="31"/>
        </w:numPr>
        <w:spacing w:after="0" w:line="240" w:lineRule="auto"/>
        <w:jc w:val="center"/>
        <w:rPr>
          <w:rFonts w:ascii="Arial" w:eastAsia="Times New Roman" w:hAnsi="Arial" w:cs="Arial"/>
          <w:sz w:val="20"/>
          <w:szCs w:val="20"/>
          <w:lang w:eastAsia="sl-SI"/>
        </w:rPr>
      </w:pPr>
      <w:r w:rsidRPr="00103279">
        <w:rPr>
          <w:rFonts w:ascii="Arial" w:eastAsia="Times New Roman" w:hAnsi="Arial" w:cs="Arial"/>
          <w:sz w:val="20"/>
          <w:szCs w:val="20"/>
          <w:lang w:eastAsia="sl-SI"/>
        </w:rPr>
        <w:t>člen</w:t>
      </w:r>
    </w:p>
    <w:p w14:paraId="0C36C1E0" w14:textId="77777777" w:rsidR="00601FC8" w:rsidRPr="00103279" w:rsidRDefault="00601FC8" w:rsidP="00601FC8">
      <w:pPr>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t>Dobavitelj se obvezuje, da bo ob vsakem nakupu goriva naročniku (osebi, ki bo kupila gorivo) izročil račun.</w:t>
      </w:r>
    </w:p>
    <w:p w14:paraId="2BB85471" w14:textId="77777777" w:rsidR="00601FC8" w:rsidRPr="00103279" w:rsidRDefault="00601FC8" w:rsidP="00601FC8">
      <w:pPr>
        <w:spacing w:after="0" w:line="240" w:lineRule="auto"/>
        <w:jc w:val="both"/>
        <w:rPr>
          <w:rFonts w:ascii="Arial" w:eastAsia="Times New Roman" w:hAnsi="Arial" w:cs="Arial"/>
          <w:sz w:val="20"/>
          <w:szCs w:val="20"/>
          <w:lang w:eastAsia="sl-SI"/>
        </w:rPr>
      </w:pPr>
    </w:p>
    <w:p w14:paraId="598C3104" w14:textId="77777777" w:rsidR="00601FC8" w:rsidRPr="00103279" w:rsidRDefault="00601FC8" w:rsidP="00601FC8">
      <w:pPr>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t>Dejanske količine kupljenega in zaračunanega goriva v enem mesecu se morajo ujemati s količinami, navedenimi na računu.</w:t>
      </w:r>
    </w:p>
    <w:p w14:paraId="7241489B" w14:textId="77777777" w:rsidR="00601FC8" w:rsidRPr="00103279" w:rsidRDefault="00601FC8" w:rsidP="00601FC8">
      <w:pPr>
        <w:spacing w:after="0" w:line="240" w:lineRule="auto"/>
        <w:jc w:val="both"/>
        <w:rPr>
          <w:rFonts w:ascii="Arial" w:eastAsia="Times New Roman" w:hAnsi="Arial" w:cs="Arial"/>
          <w:sz w:val="20"/>
          <w:szCs w:val="20"/>
          <w:lang w:eastAsia="sl-SI"/>
        </w:rPr>
      </w:pPr>
    </w:p>
    <w:p w14:paraId="4D8B6090" w14:textId="77777777" w:rsidR="00601FC8" w:rsidRPr="00103279" w:rsidRDefault="00601FC8" w:rsidP="00601FC8">
      <w:pPr>
        <w:numPr>
          <w:ilvl w:val="0"/>
          <w:numId w:val="31"/>
        </w:numPr>
        <w:spacing w:after="0" w:line="240" w:lineRule="auto"/>
        <w:jc w:val="center"/>
        <w:rPr>
          <w:rFonts w:ascii="Arial" w:eastAsia="Times New Roman" w:hAnsi="Arial" w:cs="Arial"/>
          <w:sz w:val="20"/>
          <w:szCs w:val="20"/>
          <w:lang w:eastAsia="sl-SI"/>
        </w:rPr>
      </w:pPr>
      <w:r w:rsidRPr="00103279">
        <w:rPr>
          <w:rFonts w:ascii="Arial" w:eastAsia="Times New Roman" w:hAnsi="Arial" w:cs="Arial"/>
          <w:sz w:val="20"/>
          <w:szCs w:val="20"/>
          <w:lang w:eastAsia="sl-SI"/>
        </w:rPr>
        <w:t>člen</w:t>
      </w:r>
    </w:p>
    <w:p w14:paraId="770450B2" w14:textId="77777777" w:rsidR="00601FC8" w:rsidRPr="00103279" w:rsidRDefault="00601FC8" w:rsidP="00601FC8">
      <w:pPr>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t>Če ob prejemu računa naročnik ugotovi, da se količine kupljenega goriva ne ujemajo z evidenco pri naročniku, naročnik uveljavlja pisno reklamacijo.</w:t>
      </w:r>
    </w:p>
    <w:p w14:paraId="7B98BB70" w14:textId="77777777" w:rsidR="00601FC8" w:rsidRPr="00103279" w:rsidRDefault="00601FC8" w:rsidP="00601FC8">
      <w:pPr>
        <w:spacing w:after="0" w:line="240" w:lineRule="auto"/>
        <w:jc w:val="both"/>
        <w:rPr>
          <w:rFonts w:ascii="Arial" w:eastAsia="Times New Roman" w:hAnsi="Arial" w:cs="Arial"/>
          <w:sz w:val="20"/>
          <w:szCs w:val="20"/>
          <w:lang w:eastAsia="sl-SI"/>
        </w:rPr>
      </w:pPr>
    </w:p>
    <w:p w14:paraId="2D5BC4C7" w14:textId="77777777" w:rsidR="00601FC8" w:rsidRPr="00103279" w:rsidRDefault="00601FC8" w:rsidP="00601FC8">
      <w:pPr>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lastRenderedPageBreak/>
        <w:t>Dobavitelj je dolžan reklamacijo s strani naročnika rešiti najpozneje v roku 15 dni po prejemu reklamacije. Stroške reklamacije krije dobavitelj.</w:t>
      </w:r>
    </w:p>
    <w:p w14:paraId="3498E155" w14:textId="77777777" w:rsidR="00601FC8" w:rsidRPr="00103279" w:rsidRDefault="00601FC8" w:rsidP="00601FC8">
      <w:pPr>
        <w:spacing w:after="0" w:line="240" w:lineRule="auto"/>
        <w:jc w:val="both"/>
        <w:rPr>
          <w:rFonts w:ascii="Arial" w:eastAsia="Times New Roman" w:hAnsi="Arial" w:cs="Arial"/>
          <w:sz w:val="20"/>
          <w:szCs w:val="20"/>
          <w:lang w:eastAsia="sl-SI"/>
        </w:rPr>
      </w:pPr>
    </w:p>
    <w:p w14:paraId="680947F4" w14:textId="77777777" w:rsidR="00601FC8" w:rsidRPr="00103279" w:rsidRDefault="00601FC8" w:rsidP="00601FC8">
      <w:pPr>
        <w:spacing w:after="0" w:line="240" w:lineRule="auto"/>
        <w:jc w:val="both"/>
        <w:rPr>
          <w:rFonts w:ascii="Arial" w:eastAsia="Times New Roman" w:hAnsi="Arial" w:cs="Arial"/>
          <w:b/>
          <w:bCs/>
          <w:sz w:val="20"/>
          <w:szCs w:val="20"/>
          <w:lang w:eastAsia="sl-SI"/>
        </w:rPr>
      </w:pPr>
      <w:r w:rsidRPr="00103279">
        <w:rPr>
          <w:rFonts w:ascii="Arial" w:eastAsia="Times New Roman" w:hAnsi="Arial" w:cs="Arial"/>
          <w:b/>
          <w:bCs/>
          <w:sz w:val="20"/>
          <w:szCs w:val="20"/>
          <w:lang w:eastAsia="sl-SI"/>
        </w:rPr>
        <w:t>VI. ODSTOP OD POGODBE</w:t>
      </w:r>
    </w:p>
    <w:p w14:paraId="471A3FD2" w14:textId="77777777" w:rsidR="00601FC8" w:rsidRPr="00103279" w:rsidRDefault="00601FC8" w:rsidP="00601FC8">
      <w:pPr>
        <w:spacing w:after="0" w:line="240" w:lineRule="auto"/>
        <w:jc w:val="both"/>
        <w:rPr>
          <w:rFonts w:ascii="Arial" w:eastAsia="Times New Roman" w:hAnsi="Arial" w:cs="Arial"/>
          <w:b/>
          <w:bCs/>
          <w:sz w:val="20"/>
          <w:szCs w:val="20"/>
          <w:lang w:eastAsia="sl-SI"/>
        </w:rPr>
      </w:pPr>
    </w:p>
    <w:p w14:paraId="550F2F82" w14:textId="77777777" w:rsidR="00601FC8" w:rsidRPr="00103279" w:rsidRDefault="00601FC8" w:rsidP="00601FC8">
      <w:pPr>
        <w:numPr>
          <w:ilvl w:val="0"/>
          <w:numId w:val="31"/>
        </w:numPr>
        <w:spacing w:after="0" w:line="240" w:lineRule="auto"/>
        <w:jc w:val="center"/>
        <w:rPr>
          <w:rFonts w:ascii="Arial" w:eastAsia="Times New Roman" w:hAnsi="Arial" w:cs="Arial"/>
          <w:sz w:val="20"/>
          <w:szCs w:val="20"/>
          <w:lang w:eastAsia="sl-SI"/>
        </w:rPr>
      </w:pPr>
      <w:r w:rsidRPr="00103279">
        <w:rPr>
          <w:rFonts w:ascii="Arial" w:eastAsia="Times New Roman" w:hAnsi="Arial" w:cs="Arial"/>
          <w:sz w:val="20"/>
          <w:szCs w:val="20"/>
          <w:lang w:eastAsia="sl-SI"/>
        </w:rPr>
        <w:t>člen</w:t>
      </w:r>
    </w:p>
    <w:p w14:paraId="429E6E5C" w14:textId="06E9F990" w:rsidR="00601FC8" w:rsidRPr="00103279" w:rsidRDefault="00601FC8" w:rsidP="00601FC8">
      <w:pPr>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t>Strank</w:t>
      </w:r>
      <w:r w:rsidR="00376BC3" w:rsidRPr="00103279">
        <w:rPr>
          <w:rFonts w:ascii="Arial" w:eastAsia="Times New Roman" w:hAnsi="Arial" w:cs="Arial"/>
          <w:sz w:val="20"/>
          <w:szCs w:val="20"/>
          <w:lang w:eastAsia="sl-SI"/>
        </w:rPr>
        <w:t>i</w:t>
      </w:r>
      <w:r w:rsidRPr="00103279">
        <w:rPr>
          <w:rFonts w:ascii="Arial" w:eastAsia="Times New Roman" w:hAnsi="Arial" w:cs="Arial"/>
          <w:sz w:val="20"/>
          <w:szCs w:val="20"/>
          <w:lang w:eastAsia="sl-SI"/>
        </w:rPr>
        <w:t xml:space="preserve"> sporazumno soglaša</w:t>
      </w:r>
      <w:r w:rsidR="00376BC3" w:rsidRPr="00103279">
        <w:rPr>
          <w:rFonts w:ascii="Arial" w:eastAsia="Times New Roman" w:hAnsi="Arial" w:cs="Arial"/>
          <w:sz w:val="20"/>
          <w:szCs w:val="20"/>
          <w:lang w:eastAsia="sl-SI"/>
        </w:rPr>
        <w:t>ta</w:t>
      </w:r>
      <w:r w:rsidRPr="00103279">
        <w:rPr>
          <w:rFonts w:ascii="Arial" w:eastAsia="Times New Roman" w:hAnsi="Arial" w:cs="Arial"/>
          <w:sz w:val="20"/>
          <w:szCs w:val="20"/>
          <w:lang w:eastAsia="sl-SI"/>
        </w:rPr>
        <w:t>, da naročnik odstopi od te pogodbe:</w:t>
      </w:r>
    </w:p>
    <w:p w14:paraId="52FC9AFC" w14:textId="77777777" w:rsidR="00601FC8" w:rsidRPr="00103279" w:rsidRDefault="00601FC8" w:rsidP="00601FC8">
      <w:pPr>
        <w:numPr>
          <w:ilvl w:val="0"/>
          <w:numId w:val="30"/>
        </w:numPr>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t>če dobavitelj ne izpolnjuje več pogojev za priznanje sposobnosti v skladu z zakonom o javnem naročanju,</w:t>
      </w:r>
    </w:p>
    <w:p w14:paraId="3FD28E0A" w14:textId="77777777" w:rsidR="00601FC8" w:rsidRPr="00103279" w:rsidRDefault="00601FC8" w:rsidP="00601FC8">
      <w:pPr>
        <w:numPr>
          <w:ilvl w:val="0"/>
          <w:numId w:val="30"/>
        </w:numPr>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t>če dobavitelj preneha poslovati,</w:t>
      </w:r>
    </w:p>
    <w:p w14:paraId="0B9FDCF8" w14:textId="77777777" w:rsidR="00601FC8" w:rsidRPr="00103279" w:rsidRDefault="00601FC8" w:rsidP="00601FC8">
      <w:pPr>
        <w:numPr>
          <w:ilvl w:val="0"/>
          <w:numId w:val="30"/>
        </w:numPr>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t>če mu dobavitelj prodaja gorivo, ki ne ustreza dogovorjeni vrsti in kakovosti,</w:t>
      </w:r>
    </w:p>
    <w:p w14:paraId="0EECC693" w14:textId="77777777" w:rsidR="00601FC8" w:rsidRPr="00103279" w:rsidRDefault="00601FC8" w:rsidP="00601FC8">
      <w:pPr>
        <w:numPr>
          <w:ilvl w:val="0"/>
          <w:numId w:val="30"/>
        </w:numPr>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t>če dobavitelj ne upošteva reklamacij glede kakovosti, vrste in količine kupljenega goriva,</w:t>
      </w:r>
    </w:p>
    <w:p w14:paraId="2C8ABCE3" w14:textId="77777777" w:rsidR="00601FC8" w:rsidRPr="00103279" w:rsidRDefault="00601FC8" w:rsidP="00601FC8">
      <w:pPr>
        <w:numPr>
          <w:ilvl w:val="0"/>
          <w:numId w:val="30"/>
        </w:numPr>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t>če dobavitelj ne spoštuje v svoji ponudbi ponujenega stalnega popusta pri izstavitvi vsakega računa,</w:t>
      </w:r>
    </w:p>
    <w:p w14:paraId="617D0EE1" w14:textId="77777777" w:rsidR="00601FC8" w:rsidRPr="00103279" w:rsidRDefault="00601FC8" w:rsidP="00601FC8">
      <w:pPr>
        <w:numPr>
          <w:ilvl w:val="0"/>
          <w:numId w:val="30"/>
        </w:numPr>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t>če dobavitelj ne spoštuje dane ponudbe na predmetno javno naročilo in ne spoštuje določil te pogodbe.</w:t>
      </w:r>
    </w:p>
    <w:p w14:paraId="15B0B358" w14:textId="77777777" w:rsidR="00601FC8" w:rsidRPr="00103279" w:rsidRDefault="00601FC8" w:rsidP="00601FC8">
      <w:pPr>
        <w:spacing w:after="0" w:line="240" w:lineRule="auto"/>
        <w:jc w:val="both"/>
        <w:rPr>
          <w:rFonts w:ascii="Arial" w:eastAsia="Times New Roman" w:hAnsi="Arial" w:cs="Arial"/>
          <w:sz w:val="20"/>
          <w:szCs w:val="20"/>
          <w:lang w:eastAsia="sl-SI"/>
        </w:rPr>
      </w:pPr>
    </w:p>
    <w:p w14:paraId="36DCF622" w14:textId="77777777" w:rsidR="00601FC8" w:rsidRPr="00103279" w:rsidRDefault="00601FC8" w:rsidP="00601FC8">
      <w:pPr>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t xml:space="preserve">Naročnik bo v primeru odstopa od te pogodbe o tem pisno obvestil dobavitelja, in sicer v roku dveh mesecev pred nameravanim odstopom od te pogodbe, razen v primeru prve, druge in tretje alineje prvega odstavka tega člena, ko ima naročnik pravico takoj odstopiti od te pogodbe. </w:t>
      </w:r>
    </w:p>
    <w:p w14:paraId="55DB54E9" w14:textId="77777777" w:rsidR="00601FC8" w:rsidRPr="00103279" w:rsidRDefault="00601FC8" w:rsidP="00601FC8">
      <w:pPr>
        <w:spacing w:after="0" w:line="240" w:lineRule="auto"/>
        <w:jc w:val="both"/>
        <w:rPr>
          <w:rFonts w:ascii="Arial" w:eastAsia="Times New Roman" w:hAnsi="Arial" w:cs="Arial"/>
          <w:sz w:val="20"/>
          <w:szCs w:val="20"/>
          <w:lang w:eastAsia="sl-SI"/>
        </w:rPr>
      </w:pPr>
    </w:p>
    <w:p w14:paraId="5A555153" w14:textId="77777777" w:rsidR="00601FC8" w:rsidRPr="00103279" w:rsidRDefault="00601FC8" w:rsidP="00601FC8">
      <w:pPr>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t>Ne glede na določbe prvega in drugega odstavka tega člena lahko katera koli stranka te pogodbe brez razloga odstopi od te pogodbe, o čemer mora pisno obvestiti nasprotno stranko, in sicer tri mesece pred nameravanim odstopom.</w:t>
      </w:r>
    </w:p>
    <w:p w14:paraId="161DBF76" w14:textId="77777777" w:rsidR="00601FC8" w:rsidRPr="00103279" w:rsidRDefault="00601FC8" w:rsidP="00601FC8">
      <w:pPr>
        <w:spacing w:after="0" w:line="240" w:lineRule="auto"/>
        <w:jc w:val="both"/>
        <w:rPr>
          <w:rFonts w:ascii="Arial" w:eastAsia="Times New Roman" w:hAnsi="Arial" w:cs="Arial"/>
          <w:sz w:val="20"/>
          <w:szCs w:val="20"/>
          <w:lang w:eastAsia="sl-SI"/>
        </w:rPr>
      </w:pPr>
    </w:p>
    <w:p w14:paraId="0E46D156" w14:textId="77777777" w:rsidR="00601FC8" w:rsidRPr="00103279" w:rsidRDefault="00601FC8" w:rsidP="00601FC8">
      <w:pPr>
        <w:spacing w:after="0" w:line="240" w:lineRule="auto"/>
        <w:jc w:val="both"/>
        <w:rPr>
          <w:rFonts w:ascii="Arial" w:eastAsia="Times New Roman" w:hAnsi="Arial" w:cs="Arial"/>
          <w:b/>
          <w:bCs/>
          <w:sz w:val="20"/>
          <w:szCs w:val="20"/>
          <w:lang w:eastAsia="sl-SI"/>
        </w:rPr>
      </w:pPr>
      <w:r w:rsidRPr="00103279">
        <w:rPr>
          <w:rFonts w:ascii="Arial" w:eastAsia="Times New Roman" w:hAnsi="Arial" w:cs="Arial"/>
          <w:b/>
          <w:bCs/>
          <w:sz w:val="20"/>
          <w:szCs w:val="20"/>
          <w:lang w:eastAsia="sl-SI"/>
        </w:rPr>
        <w:t>VII. SKRBNIŠTVO POGODBE</w:t>
      </w:r>
    </w:p>
    <w:p w14:paraId="4DD97DF3" w14:textId="77777777" w:rsidR="00601FC8" w:rsidRPr="00103279" w:rsidRDefault="00601FC8" w:rsidP="00601FC8">
      <w:pPr>
        <w:spacing w:after="0" w:line="240" w:lineRule="auto"/>
        <w:jc w:val="both"/>
        <w:rPr>
          <w:rFonts w:ascii="Arial" w:eastAsia="Times New Roman" w:hAnsi="Arial" w:cs="Arial"/>
          <w:b/>
          <w:bCs/>
          <w:sz w:val="20"/>
          <w:szCs w:val="20"/>
          <w:lang w:eastAsia="sl-SI"/>
        </w:rPr>
      </w:pPr>
    </w:p>
    <w:p w14:paraId="2BC1A57A" w14:textId="77777777" w:rsidR="00601FC8" w:rsidRPr="00103279" w:rsidRDefault="00601FC8" w:rsidP="00601FC8">
      <w:pPr>
        <w:numPr>
          <w:ilvl w:val="0"/>
          <w:numId w:val="31"/>
        </w:numPr>
        <w:spacing w:after="0" w:line="240" w:lineRule="auto"/>
        <w:jc w:val="center"/>
        <w:rPr>
          <w:rFonts w:ascii="Arial" w:eastAsia="Times New Roman" w:hAnsi="Arial" w:cs="Arial"/>
          <w:bCs/>
          <w:sz w:val="20"/>
          <w:szCs w:val="20"/>
          <w:lang w:eastAsia="sl-SI"/>
        </w:rPr>
      </w:pPr>
      <w:r w:rsidRPr="00103279">
        <w:rPr>
          <w:rFonts w:ascii="Arial" w:eastAsia="Times New Roman" w:hAnsi="Arial" w:cs="Arial"/>
          <w:bCs/>
          <w:sz w:val="20"/>
          <w:szCs w:val="20"/>
          <w:lang w:eastAsia="sl-SI"/>
        </w:rPr>
        <w:t>člen</w:t>
      </w:r>
    </w:p>
    <w:p w14:paraId="3EF5F6C3" w14:textId="77777777" w:rsidR="00601FC8" w:rsidRPr="00103279" w:rsidRDefault="00601FC8" w:rsidP="00601FC8">
      <w:pPr>
        <w:spacing w:after="0" w:line="240" w:lineRule="auto"/>
        <w:jc w:val="both"/>
        <w:rPr>
          <w:rFonts w:ascii="Arial" w:eastAsia="Times New Roman" w:hAnsi="Arial" w:cs="Arial"/>
          <w:bCs/>
          <w:sz w:val="20"/>
          <w:szCs w:val="20"/>
          <w:lang w:eastAsia="sl-SI"/>
        </w:rPr>
      </w:pPr>
      <w:r w:rsidRPr="00103279">
        <w:rPr>
          <w:rFonts w:ascii="Arial" w:eastAsia="Times New Roman" w:hAnsi="Arial" w:cs="Arial"/>
          <w:bCs/>
          <w:sz w:val="20"/>
          <w:szCs w:val="20"/>
          <w:lang w:eastAsia="sl-SI"/>
        </w:rPr>
        <w:t>Pooblaščena skrbnika za izvajanje te pogodbe sta:</w:t>
      </w:r>
    </w:p>
    <w:p w14:paraId="47871881" w14:textId="209C5436" w:rsidR="00601FC8" w:rsidRPr="00103279" w:rsidRDefault="00601FC8" w:rsidP="00601FC8">
      <w:pPr>
        <w:spacing w:after="0" w:line="240" w:lineRule="auto"/>
        <w:jc w:val="both"/>
        <w:rPr>
          <w:rFonts w:ascii="Arial" w:eastAsia="Times New Roman" w:hAnsi="Arial" w:cs="Arial"/>
          <w:bCs/>
          <w:sz w:val="20"/>
          <w:szCs w:val="20"/>
          <w:lang w:eastAsia="sl-SI"/>
        </w:rPr>
      </w:pPr>
      <w:r w:rsidRPr="00103279">
        <w:rPr>
          <w:rFonts w:ascii="Arial" w:eastAsia="Times New Roman" w:hAnsi="Arial" w:cs="Arial"/>
          <w:bCs/>
          <w:sz w:val="20"/>
          <w:szCs w:val="20"/>
          <w:lang w:eastAsia="sl-SI"/>
        </w:rPr>
        <w:t>-</w:t>
      </w:r>
      <w:r w:rsidRPr="00103279">
        <w:rPr>
          <w:rFonts w:ascii="Arial" w:eastAsia="Times New Roman" w:hAnsi="Arial" w:cs="Arial"/>
          <w:bCs/>
          <w:sz w:val="20"/>
          <w:szCs w:val="20"/>
          <w:lang w:eastAsia="sl-SI"/>
        </w:rPr>
        <w:tab/>
        <w:t xml:space="preserve">za naročnika:, </w:t>
      </w:r>
      <w:r w:rsidR="00E26A91" w:rsidRPr="00103279">
        <w:rPr>
          <w:rFonts w:ascii="Arial" w:eastAsia="Times New Roman" w:hAnsi="Arial" w:cs="Arial"/>
          <w:bCs/>
          <w:sz w:val="20"/>
          <w:szCs w:val="20"/>
          <w:lang w:eastAsia="sl-SI"/>
        </w:rPr>
        <w:t>________________, tel.:__________, GSM: __________, e-naslov: __________________</w:t>
      </w:r>
    </w:p>
    <w:p w14:paraId="24C3E6B4" w14:textId="5A43548D" w:rsidR="00601FC8" w:rsidRPr="00103279" w:rsidRDefault="00601FC8" w:rsidP="00601FC8">
      <w:pPr>
        <w:spacing w:after="0" w:line="240" w:lineRule="auto"/>
        <w:jc w:val="both"/>
        <w:rPr>
          <w:rFonts w:ascii="Arial" w:eastAsia="Times New Roman" w:hAnsi="Arial" w:cs="Arial"/>
          <w:bCs/>
          <w:sz w:val="20"/>
          <w:szCs w:val="20"/>
          <w:lang w:eastAsia="sl-SI"/>
        </w:rPr>
      </w:pPr>
      <w:r w:rsidRPr="00103279">
        <w:rPr>
          <w:rFonts w:ascii="Arial" w:eastAsia="Times New Roman" w:hAnsi="Arial" w:cs="Arial"/>
          <w:bCs/>
          <w:sz w:val="20"/>
          <w:szCs w:val="20"/>
          <w:lang w:eastAsia="sl-SI"/>
        </w:rPr>
        <w:t>-</w:t>
      </w:r>
      <w:r w:rsidRPr="00103279">
        <w:rPr>
          <w:rFonts w:ascii="Arial" w:eastAsia="Times New Roman" w:hAnsi="Arial" w:cs="Arial"/>
          <w:bCs/>
          <w:sz w:val="20"/>
          <w:szCs w:val="20"/>
          <w:lang w:eastAsia="sl-SI"/>
        </w:rPr>
        <w:tab/>
        <w:t>za izvajalca: ________________, tel.:__________, GSM: __________, e-naslov:</w:t>
      </w:r>
      <w:r w:rsidR="00AB2BBB" w:rsidRPr="00103279">
        <w:rPr>
          <w:rFonts w:ascii="Arial" w:eastAsia="Times New Roman" w:hAnsi="Arial" w:cs="Arial"/>
          <w:bCs/>
          <w:sz w:val="20"/>
          <w:szCs w:val="20"/>
          <w:lang w:eastAsia="sl-SI"/>
        </w:rPr>
        <w:t xml:space="preserve"> __________________</w:t>
      </w:r>
    </w:p>
    <w:p w14:paraId="0A765911" w14:textId="77777777" w:rsidR="00601FC8" w:rsidRPr="00103279" w:rsidRDefault="00601FC8" w:rsidP="00601FC8">
      <w:pPr>
        <w:spacing w:after="0" w:line="240" w:lineRule="auto"/>
        <w:jc w:val="both"/>
        <w:rPr>
          <w:rFonts w:ascii="Arial" w:eastAsia="Times New Roman" w:hAnsi="Arial" w:cs="Arial"/>
          <w:bCs/>
          <w:sz w:val="20"/>
          <w:szCs w:val="20"/>
          <w:lang w:eastAsia="sl-SI"/>
        </w:rPr>
      </w:pPr>
    </w:p>
    <w:p w14:paraId="79439433" w14:textId="77777777" w:rsidR="00601FC8" w:rsidRPr="00103279" w:rsidRDefault="00601FC8" w:rsidP="00601FC8">
      <w:pPr>
        <w:spacing w:after="0" w:line="240" w:lineRule="auto"/>
        <w:jc w:val="both"/>
        <w:rPr>
          <w:rFonts w:ascii="Arial" w:eastAsia="Times New Roman" w:hAnsi="Arial" w:cs="Arial"/>
          <w:bCs/>
          <w:sz w:val="20"/>
          <w:szCs w:val="20"/>
          <w:lang w:eastAsia="sl-SI"/>
        </w:rPr>
      </w:pPr>
      <w:r w:rsidRPr="00103279">
        <w:rPr>
          <w:rFonts w:ascii="Arial" w:eastAsia="Times New Roman" w:hAnsi="Arial" w:cs="Arial"/>
          <w:bCs/>
          <w:sz w:val="20"/>
          <w:szCs w:val="20"/>
          <w:lang w:eastAsia="sl-SI"/>
        </w:rPr>
        <w:t>V primeru zamenjave skrbnikov se morata pogodbeni stranki obvestiti v roku 3 (treh) dni po zamenjavi.</w:t>
      </w:r>
    </w:p>
    <w:p w14:paraId="30995D1E" w14:textId="77777777" w:rsidR="00601FC8" w:rsidRPr="00103279" w:rsidRDefault="00601FC8" w:rsidP="00601FC8">
      <w:pPr>
        <w:spacing w:after="0" w:line="240" w:lineRule="auto"/>
        <w:jc w:val="both"/>
        <w:rPr>
          <w:rFonts w:ascii="Arial" w:eastAsia="Times New Roman" w:hAnsi="Arial" w:cs="Arial"/>
          <w:sz w:val="20"/>
          <w:szCs w:val="20"/>
          <w:lang w:eastAsia="sl-SI"/>
        </w:rPr>
      </w:pPr>
    </w:p>
    <w:p w14:paraId="069613A8" w14:textId="77777777" w:rsidR="00601FC8" w:rsidRPr="00103279" w:rsidRDefault="00601FC8" w:rsidP="00601FC8">
      <w:pPr>
        <w:spacing w:after="0" w:line="240" w:lineRule="auto"/>
        <w:jc w:val="both"/>
        <w:rPr>
          <w:rFonts w:ascii="Arial" w:eastAsia="Times New Roman" w:hAnsi="Arial" w:cs="Arial"/>
          <w:b/>
          <w:bCs/>
          <w:sz w:val="20"/>
          <w:szCs w:val="20"/>
          <w:lang w:eastAsia="sl-SI"/>
        </w:rPr>
      </w:pPr>
      <w:r w:rsidRPr="00103279">
        <w:rPr>
          <w:rFonts w:ascii="Arial" w:eastAsia="Times New Roman" w:hAnsi="Arial" w:cs="Arial"/>
          <w:b/>
          <w:bCs/>
          <w:sz w:val="20"/>
          <w:szCs w:val="20"/>
          <w:lang w:eastAsia="sl-SI"/>
        </w:rPr>
        <w:t>VII. POSLOVNA SKRIVNOST</w:t>
      </w:r>
    </w:p>
    <w:p w14:paraId="467CB9A5" w14:textId="77777777" w:rsidR="00601FC8" w:rsidRPr="00103279" w:rsidRDefault="00601FC8" w:rsidP="00601FC8">
      <w:pPr>
        <w:spacing w:after="0" w:line="240" w:lineRule="auto"/>
        <w:jc w:val="both"/>
        <w:rPr>
          <w:rFonts w:ascii="Arial" w:eastAsia="Times New Roman" w:hAnsi="Arial" w:cs="Arial"/>
          <w:sz w:val="20"/>
          <w:szCs w:val="20"/>
          <w:lang w:eastAsia="sl-SI"/>
        </w:rPr>
      </w:pPr>
    </w:p>
    <w:p w14:paraId="39EACFD3" w14:textId="77777777" w:rsidR="00601FC8" w:rsidRPr="00103279" w:rsidRDefault="00601FC8" w:rsidP="00601FC8">
      <w:pPr>
        <w:numPr>
          <w:ilvl w:val="0"/>
          <w:numId w:val="31"/>
        </w:numPr>
        <w:spacing w:after="0" w:line="240" w:lineRule="auto"/>
        <w:jc w:val="center"/>
        <w:rPr>
          <w:rFonts w:ascii="Arial" w:eastAsia="Times New Roman" w:hAnsi="Arial" w:cs="Arial"/>
          <w:sz w:val="20"/>
          <w:szCs w:val="20"/>
          <w:lang w:eastAsia="sl-SI"/>
        </w:rPr>
      </w:pPr>
      <w:r w:rsidRPr="00103279">
        <w:rPr>
          <w:rFonts w:ascii="Arial" w:eastAsia="Times New Roman" w:hAnsi="Arial" w:cs="Arial"/>
          <w:sz w:val="20"/>
          <w:szCs w:val="20"/>
          <w:lang w:eastAsia="sl-SI"/>
        </w:rPr>
        <w:t>člen</w:t>
      </w:r>
    </w:p>
    <w:p w14:paraId="0033A62D" w14:textId="77777777" w:rsidR="00601FC8" w:rsidRPr="00103279" w:rsidRDefault="00601FC8" w:rsidP="00601FC8">
      <w:pPr>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t>Podatki iz te pogodbe, razen tistih, ki se v skladu z veljavnimi predpisi štejejo za javne, kot tudi dokumentacija, ki se nanaša na to pogodbo, veljajo za poslovne skrivnosti.</w:t>
      </w:r>
    </w:p>
    <w:p w14:paraId="587ABBA0" w14:textId="77777777" w:rsidR="00601FC8" w:rsidRPr="00103279" w:rsidRDefault="00601FC8" w:rsidP="00601FC8">
      <w:pPr>
        <w:spacing w:after="0" w:line="240" w:lineRule="auto"/>
        <w:jc w:val="both"/>
        <w:rPr>
          <w:rFonts w:ascii="Arial" w:eastAsia="Times New Roman" w:hAnsi="Arial" w:cs="Arial"/>
          <w:sz w:val="20"/>
          <w:szCs w:val="20"/>
          <w:lang w:eastAsia="sl-SI"/>
        </w:rPr>
      </w:pPr>
    </w:p>
    <w:p w14:paraId="777CDA91" w14:textId="77777777" w:rsidR="00601FC8" w:rsidRPr="00103279" w:rsidRDefault="00601FC8" w:rsidP="00601FC8">
      <w:pPr>
        <w:spacing w:after="0" w:line="240" w:lineRule="auto"/>
        <w:jc w:val="both"/>
        <w:rPr>
          <w:rFonts w:ascii="Arial" w:eastAsia="Times New Roman" w:hAnsi="Arial" w:cs="Arial"/>
          <w:b/>
          <w:bCs/>
          <w:sz w:val="20"/>
          <w:szCs w:val="20"/>
          <w:lang w:eastAsia="sl-SI"/>
        </w:rPr>
      </w:pPr>
      <w:r w:rsidRPr="00103279">
        <w:rPr>
          <w:rFonts w:ascii="Arial" w:eastAsia="Times New Roman" w:hAnsi="Arial" w:cs="Arial"/>
          <w:b/>
          <w:bCs/>
          <w:sz w:val="20"/>
          <w:szCs w:val="20"/>
          <w:lang w:eastAsia="sl-SI"/>
        </w:rPr>
        <w:t>VIII. TRAJANJE POGODBE</w:t>
      </w:r>
    </w:p>
    <w:p w14:paraId="0BD9D50E" w14:textId="77777777" w:rsidR="00601FC8" w:rsidRPr="00103279" w:rsidRDefault="00601FC8" w:rsidP="00601FC8">
      <w:pPr>
        <w:spacing w:after="0" w:line="240" w:lineRule="auto"/>
        <w:jc w:val="center"/>
        <w:rPr>
          <w:rFonts w:ascii="Arial" w:eastAsia="Times New Roman" w:hAnsi="Arial" w:cs="Arial"/>
          <w:sz w:val="20"/>
          <w:szCs w:val="20"/>
          <w:lang w:eastAsia="sl-SI"/>
        </w:rPr>
      </w:pPr>
    </w:p>
    <w:p w14:paraId="3ECF2E9C" w14:textId="77777777" w:rsidR="00601FC8" w:rsidRPr="00103279" w:rsidRDefault="00601FC8" w:rsidP="00601FC8">
      <w:pPr>
        <w:numPr>
          <w:ilvl w:val="0"/>
          <w:numId w:val="31"/>
        </w:numPr>
        <w:spacing w:after="0" w:line="240" w:lineRule="auto"/>
        <w:jc w:val="center"/>
        <w:rPr>
          <w:rFonts w:ascii="Arial" w:eastAsia="Times New Roman" w:hAnsi="Arial" w:cs="Arial"/>
          <w:sz w:val="20"/>
          <w:szCs w:val="20"/>
          <w:lang w:eastAsia="sl-SI"/>
        </w:rPr>
      </w:pPr>
      <w:r w:rsidRPr="00103279">
        <w:rPr>
          <w:rFonts w:ascii="Arial" w:eastAsia="Times New Roman" w:hAnsi="Arial" w:cs="Arial"/>
          <w:sz w:val="20"/>
          <w:szCs w:val="20"/>
          <w:lang w:eastAsia="sl-SI"/>
        </w:rPr>
        <w:t>člen</w:t>
      </w:r>
    </w:p>
    <w:p w14:paraId="2D3BFD2D" w14:textId="6AA55C4F" w:rsidR="00601FC8" w:rsidRPr="00103279" w:rsidRDefault="00601FC8" w:rsidP="00601FC8">
      <w:pPr>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t>Pogodba je sklenjena za določen čas treh let , od ________ 20</w:t>
      </w:r>
      <w:r w:rsidR="00AB2BBB" w:rsidRPr="00103279">
        <w:rPr>
          <w:rFonts w:ascii="Arial" w:eastAsia="Times New Roman" w:hAnsi="Arial" w:cs="Arial"/>
          <w:sz w:val="20"/>
          <w:szCs w:val="20"/>
          <w:lang w:eastAsia="sl-SI"/>
        </w:rPr>
        <w:t>2</w:t>
      </w:r>
      <w:r w:rsidR="00435A14" w:rsidRPr="00103279">
        <w:rPr>
          <w:rFonts w:ascii="Arial" w:eastAsia="Times New Roman" w:hAnsi="Arial" w:cs="Arial"/>
          <w:sz w:val="20"/>
          <w:szCs w:val="20"/>
          <w:lang w:eastAsia="sl-SI"/>
        </w:rPr>
        <w:t>5</w:t>
      </w:r>
      <w:r w:rsidRPr="00103279">
        <w:rPr>
          <w:rFonts w:ascii="Arial" w:eastAsia="Times New Roman" w:hAnsi="Arial" w:cs="Arial"/>
          <w:sz w:val="20"/>
          <w:szCs w:val="20"/>
          <w:lang w:eastAsia="sl-SI"/>
        </w:rPr>
        <w:t xml:space="preserve"> do _______ 202</w:t>
      </w:r>
      <w:r w:rsidR="00884280" w:rsidRPr="00103279">
        <w:rPr>
          <w:rFonts w:ascii="Arial" w:eastAsia="Times New Roman" w:hAnsi="Arial" w:cs="Arial"/>
          <w:sz w:val="20"/>
          <w:szCs w:val="20"/>
          <w:lang w:eastAsia="sl-SI"/>
        </w:rPr>
        <w:t>8</w:t>
      </w:r>
      <w:r w:rsidRPr="00103279">
        <w:rPr>
          <w:rFonts w:ascii="Arial" w:eastAsia="Times New Roman" w:hAnsi="Arial" w:cs="Arial"/>
          <w:sz w:val="20"/>
          <w:szCs w:val="20"/>
          <w:lang w:eastAsia="sl-SI"/>
        </w:rPr>
        <w:t>. Pogodba začne veljati z dnem podpisa obeh pogodbenih strank.</w:t>
      </w:r>
    </w:p>
    <w:p w14:paraId="716C6D67" w14:textId="77777777" w:rsidR="00601FC8" w:rsidRPr="00103279" w:rsidRDefault="00601FC8" w:rsidP="00601FC8">
      <w:pPr>
        <w:spacing w:after="0" w:line="240" w:lineRule="auto"/>
        <w:jc w:val="both"/>
        <w:rPr>
          <w:rFonts w:ascii="Arial" w:eastAsia="Times New Roman" w:hAnsi="Arial" w:cs="Arial"/>
          <w:sz w:val="20"/>
          <w:szCs w:val="20"/>
          <w:lang w:eastAsia="sl-SI"/>
        </w:rPr>
      </w:pPr>
    </w:p>
    <w:p w14:paraId="67AE0240" w14:textId="77777777" w:rsidR="00601FC8" w:rsidRPr="00103279" w:rsidRDefault="00601FC8" w:rsidP="00601FC8">
      <w:pPr>
        <w:spacing w:after="0" w:line="240" w:lineRule="auto"/>
        <w:jc w:val="both"/>
        <w:rPr>
          <w:rFonts w:ascii="Arial" w:eastAsia="Times New Roman" w:hAnsi="Arial" w:cs="Arial"/>
          <w:b/>
          <w:bCs/>
          <w:sz w:val="20"/>
          <w:szCs w:val="20"/>
          <w:lang w:eastAsia="sl-SI"/>
        </w:rPr>
      </w:pPr>
      <w:r w:rsidRPr="00103279">
        <w:rPr>
          <w:rFonts w:ascii="Arial" w:eastAsia="Times New Roman" w:hAnsi="Arial" w:cs="Arial"/>
          <w:b/>
          <w:bCs/>
          <w:sz w:val="20"/>
          <w:szCs w:val="20"/>
          <w:lang w:eastAsia="sl-SI"/>
        </w:rPr>
        <w:t>IX. REŠEVANJE SPOROV</w:t>
      </w:r>
    </w:p>
    <w:p w14:paraId="19993894" w14:textId="77777777" w:rsidR="00601FC8" w:rsidRPr="00103279" w:rsidRDefault="00601FC8" w:rsidP="00601FC8">
      <w:pPr>
        <w:spacing w:after="0" w:line="240" w:lineRule="auto"/>
        <w:jc w:val="both"/>
        <w:rPr>
          <w:rFonts w:ascii="Arial" w:eastAsia="Times New Roman" w:hAnsi="Arial" w:cs="Arial"/>
          <w:b/>
          <w:bCs/>
          <w:sz w:val="20"/>
          <w:szCs w:val="20"/>
          <w:lang w:eastAsia="sl-SI"/>
        </w:rPr>
      </w:pPr>
    </w:p>
    <w:p w14:paraId="261C4BC0" w14:textId="77777777" w:rsidR="00601FC8" w:rsidRPr="00103279" w:rsidRDefault="00601FC8" w:rsidP="00601FC8">
      <w:pPr>
        <w:numPr>
          <w:ilvl w:val="0"/>
          <w:numId w:val="31"/>
        </w:numPr>
        <w:spacing w:after="0" w:line="240" w:lineRule="auto"/>
        <w:jc w:val="center"/>
        <w:rPr>
          <w:rFonts w:ascii="Arial" w:eastAsia="Times New Roman" w:hAnsi="Arial" w:cs="Arial"/>
          <w:sz w:val="20"/>
          <w:szCs w:val="20"/>
          <w:lang w:eastAsia="sl-SI"/>
        </w:rPr>
      </w:pPr>
      <w:r w:rsidRPr="00103279">
        <w:rPr>
          <w:rFonts w:ascii="Arial" w:eastAsia="Times New Roman" w:hAnsi="Arial" w:cs="Arial"/>
          <w:sz w:val="20"/>
          <w:szCs w:val="20"/>
          <w:lang w:eastAsia="sl-SI"/>
        </w:rPr>
        <w:t>člen</w:t>
      </w:r>
    </w:p>
    <w:p w14:paraId="2692D141" w14:textId="77777777" w:rsidR="00601FC8" w:rsidRPr="00103279" w:rsidRDefault="00601FC8" w:rsidP="00601FC8">
      <w:pPr>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t>Pogodbeni stranki bosta morebitne spore pri izvrševanju te pogodbe reševali sporazumno, v nasprotnem primeru bo o sporu odločalo pristojno sodišče po sedežu naročnika.</w:t>
      </w:r>
    </w:p>
    <w:p w14:paraId="69726F8C" w14:textId="77777777" w:rsidR="00601FC8" w:rsidRPr="00103279" w:rsidRDefault="00601FC8" w:rsidP="00601FC8">
      <w:pPr>
        <w:spacing w:after="0" w:line="240" w:lineRule="auto"/>
        <w:jc w:val="both"/>
        <w:rPr>
          <w:rFonts w:ascii="Arial" w:eastAsia="Times New Roman" w:hAnsi="Arial" w:cs="Arial"/>
          <w:sz w:val="20"/>
          <w:szCs w:val="20"/>
          <w:lang w:eastAsia="sl-SI"/>
        </w:rPr>
      </w:pPr>
    </w:p>
    <w:p w14:paraId="662E2BE4" w14:textId="77777777" w:rsidR="00601FC8" w:rsidRPr="00103279" w:rsidRDefault="00601FC8" w:rsidP="00601FC8">
      <w:pPr>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t>Kar ni urejeno s to pogodbo, ureja zakon ter razpisna dokumentacija odprtega postopka za oddajo javnega naročila.</w:t>
      </w:r>
    </w:p>
    <w:p w14:paraId="1456C876" w14:textId="77777777" w:rsidR="00601FC8" w:rsidRPr="00103279" w:rsidRDefault="00601FC8" w:rsidP="00601FC8">
      <w:pPr>
        <w:spacing w:after="0" w:line="240" w:lineRule="auto"/>
        <w:jc w:val="both"/>
        <w:rPr>
          <w:rFonts w:ascii="Arial" w:eastAsia="Times New Roman" w:hAnsi="Arial" w:cs="Arial"/>
          <w:sz w:val="20"/>
          <w:szCs w:val="20"/>
          <w:lang w:eastAsia="sl-SI"/>
        </w:rPr>
      </w:pPr>
    </w:p>
    <w:p w14:paraId="6055094B" w14:textId="0B52202B" w:rsidR="00601FC8" w:rsidRPr="00103279" w:rsidRDefault="00601FC8" w:rsidP="00601FC8">
      <w:pPr>
        <w:spacing w:after="0" w:line="240" w:lineRule="auto"/>
        <w:jc w:val="both"/>
        <w:rPr>
          <w:rFonts w:ascii="Arial" w:eastAsia="Times New Roman" w:hAnsi="Arial" w:cs="Arial"/>
          <w:b/>
          <w:bCs/>
          <w:sz w:val="20"/>
          <w:szCs w:val="20"/>
          <w:lang w:eastAsia="sl-SI"/>
        </w:rPr>
      </w:pPr>
      <w:r w:rsidRPr="00103279">
        <w:rPr>
          <w:rFonts w:ascii="Arial" w:eastAsia="Times New Roman" w:hAnsi="Arial" w:cs="Arial"/>
          <w:b/>
          <w:bCs/>
          <w:sz w:val="20"/>
          <w:szCs w:val="20"/>
          <w:lang w:eastAsia="sl-SI"/>
        </w:rPr>
        <w:t>X. PROTIKORUPCIJSK</w:t>
      </w:r>
      <w:r w:rsidR="00435A14" w:rsidRPr="00103279">
        <w:rPr>
          <w:rFonts w:ascii="Arial" w:eastAsia="Times New Roman" w:hAnsi="Arial" w:cs="Arial"/>
          <w:b/>
          <w:bCs/>
          <w:sz w:val="20"/>
          <w:szCs w:val="20"/>
          <w:lang w:eastAsia="sl-SI"/>
        </w:rPr>
        <w:t>O DOLOČILO</w:t>
      </w:r>
    </w:p>
    <w:p w14:paraId="39526574" w14:textId="77777777" w:rsidR="00601FC8" w:rsidRPr="00103279" w:rsidRDefault="00601FC8" w:rsidP="00601FC8">
      <w:pPr>
        <w:spacing w:after="0" w:line="240" w:lineRule="auto"/>
        <w:jc w:val="both"/>
        <w:rPr>
          <w:rFonts w:ascii="Arial" w:eastAsia="Times New Roman" w:hAnsi="Arial" w:cs="Arial"/>
          <w:sz w:val="20"/>
          <w:szCs w:val="20"/>
          <w:lang w:eastAsia="sl-SI"/>
        </w:rPr>
      </w:pPr>
    </w:p>
    <w:p w14:paraId="290AD980" w14:textId="77777777" w:rsidR="00601FC8" w:rsidRPr="00103279" w:rsidRDefault="00601FC8" w:rsidP="00555094">
      <w:pPr>
        <w:pStyle w:val="Odstavekseznama"/>
        <w:widowControl w:val="0"/>
        <w:numPr>
          <w:ilvl w:val="0"/>
          <w:numId w:val="31"/>
        </w:numPr>
        <w:tabs>
          <w:tab w:val="left" w:pos="360"/>
        </w:tabs>
        <w:autoSpaceDE w:val="0"/>
        <w:autoSpaceDN w:val="0"/>
        <w:adjustRightInd w:val="0"/>
        <w:spacing w:after="0" w:line="240" w:lineRule="auto"/>
        <w:jc w:val="center"/>
        <w:rPr>
          <w:rFonts w:ascii="Arial" w:eastAsia="Times New Roman" w:hAnsi="Arial" w:cs="Arial"/>
          <w:sz w:val="20"/>
          <w:szCs w:val="20"/>
          <w:lang w:eastAsia="sl-SI"/>
        </w:rPr>
      </w:pPr>
      <w:r w:rsidRPr="00103279">
        <w:rPr>
          <w:rFonts w:ascii="Arial" w:eastAsia="Times New Roman" w:hAnsi="Arial" w:cs="Arial"/>
          <w:sz w:val="20"/>
          <w:szCs w:val="20"/>
          <w:lang w:eastAsia="sl-SI"/>
        </w:rPr>
        <w:t>člen</w:t>
      </w:r>
    </w:p>
    <w:p w14:paraId="4DE4412D" w14:textId="77777777" w:rsidR="00435A14" w:rsidRPr="00103279" w:rsidRDefault="00435A14" w:rsidP="00435A14">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t xml:space="preserve">V primeru, da se ugotovi, da je pri izvedbi javnega naročila, na podlagi katerega je sklenjena ta pogodba ali pri izvajanju te pogodbe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naročniku, organu </w:t>
      </w:r>
      <w:r w:rsidRPr="00103279">
        <w:rPr>
          <w:rFonts w:ascii="Arial" w:eastAsia="Times New Roman" w:hAnsi="Arial" w:cs="Arial"/>
          <w:sz w:val="20"/>
          <w:szCs w:val="20"/>
          <w:lang w:eastAsia="sl-SI"/>
        </w:rPr>
        <w:lastRenderedPageBreak/>
        <w:t>ali organizaciji iz javnega sektorja povzročena škoda ali je omogočena pridobitev nedovoljene koristi predstavniku naročnika, organa, posredniku organa ali organizacije iz javnega sektorja, izvajalcu ali njegovemu predstavniku, zastopniku, posredniku, je ta pogodba nična.</w:t>
      </w:r>
    </w:p>
    <w:p w14:paraId="48A54645" w14:textId="77777777" w:rsidR="00435A14" w:rsidRPr="00103279" w:rsidRDefault="00435A14" w:rsidP="00435A14">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both"/>
        <w:rPr>
          <w:rFonts w:ascii="Arial" w:eastAsia="Times New Roman" w:hAnsi="Arial" w:cs="Arial"/>
          <w:sz w:val="20"/>
          <w:szCs w:val="20"/>
          <w:lang w:eastAsia="sl-SI"/>
        </w:rPr>
      </w:pPr>
    </w:p>
    <w:p w14:paraId="711E08AD" w14:textId="0785A6A0" w:rsidR="00601FC8" w:rsidRPr="00103279" w:rsidRDefault="00435A14" w:rsidP="00435A14">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both"/>
        <w:rPr>
          <w:rFonts w:ascii="Arial" w:eastAsia="Times New Roman" w:hAnsi="Arial" w:cs="Arial"/>
          <w:sz w:val="20"/>
          <w:szCs w:val="20"/>
          <w:lang w:eastAsia="sl-SI"/>
        </w:rPr>
      </w:pPr>
      <w:r w:rsidRPr="00103279">
        <w:rPr>
          <w:rFonts w:ascii="Arial" w:eastAsia="Times New Roman" w:hAnsi="Arial" w:cs="Arial"/>
          <w:sz w:val="20"/>
          <w:szCs w:val="20"/>
          <w:lang w:eastAsia="sl-SI"/>
        </w:rPr>
        <w:t>Naročnik bo v primeru ugotovitve o domnevnem obstoju dejanskega stanja iz prvega odstavka tega člena ali obvestila Komisije za preprečevanje korupcije ali drugih organov, glede njegovega domnevnega nastanka, pričel z ugotavljanjem pogojev ničnosti te pogodbe iz prejšnjega odstavka tega člena oziroma z drugimi ukrepi v skladu s predpisi Republike Slovenije.</w:t>
      </w:r>
    </w:p>
    <w:p w14:paraId="75F5B3D1" w14:textId="77777777" w:rsidR="00435A14" w:rsidRPr="00103279" w:rsidRDefault="00435A14" w:rsidP="00435A14">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both"/>
        <w:rPr>
          <w:rFonts w:ascii="Arial" w:eastAsia="Times New Roman" w:hAnsi="Arial" w:cs="Arial"/>
          <w:sz w:val="20"/>
          <w:szCs w:val="20"/>
          <w:lang w:eastAsia="sl-SI"/>
        </w:rPr>
      </w:pPr>
    </w:p>
    <w:p w14:paraId="283FB9B4" w14:textId="77777777" w:rsidR="00601FC8" w:rsidRPr="00103279" w:rsidRDefault="00555094" w:rsidP="00601FC8">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center"/>
        <w:rPr>
          <w:rFonts w:ascii="Arial" w:eastAsia="Times New Roman" w:hAnsi="Arial" w:cs="Arial"/>
          <w:sz w:val="20"/>
          <w:szCs w:val="20"/>
          <w:lang w:eastAsia="sl-SI"/>
        </w:rPr>
      </w:pPr>
      <w:r w:rsidRPr="00103279">
        <w:rPr>
          <w:rFonts w:ascii="Arial" w:eastAsia="Times New Roman" w:hAnsi="Arial" w:cs="Arial"/>
          <w:sz w:val="20"/>
          <w:szCs w:val="20"/>
          <w:lang w:eastAsia="sl-SI"/>
        </w:rPr>
        <w:t>20</w:t>
      </w:r>
      <w:r w:rsidR="00601FC8" w:rsidRPr="00103279">
        <w:rPr>
          <w:rFonts w:ascii="Arial" w:eastAsia="Times New Roman" w:hAnsi="Arial" w:cs="Arial"/>
          <w:sz w:val="20"/>
          <w:szCs w:val="20"/>
          <w:lang w:eastAsia="sl-SI"/>
        </w:rPr>
        <w:t>. člen</w:t>
      </w:r>
    </w:p>
    <w:p w14:paraId="27D30D59" w14:textId="77777777" w:rsidR="00435A14" w:rsidRPr="00103279" w:rsidRDefault="00435A14" w:rsidP="00435A14">
      <w:pPr>
        <w:spacing w:after="0"/>
        <w:jc w:val="both"/>
        <w:rPr>
          <w:rFonts w:ascii="Arial" w:hAnsi="Arial" w:cs="Arial"/>
          <w:sz w:val="20"/>
          <w:szCs w:val="20"/>
        </w:rPr>
      </w:pPr>
      <w:r w:rsidRPr="00103279">
        <w:rPr>
          <w:rFonts w:ascii="Arial" w:hAnsi="Arial" w:cs="Arial"/>
          <w:sz w:val="20"/>
          <w:szCs w:val="20"/>
        </w:rPr>
        <w:t>Ta pogodba je sklenjena pod razveznim pogojem, ki se uresniči v primeru izpolnitve ene od naslednjih okoliščin:</w:t>
      </w:r>
    </w:p>
    <w:p w14:paraId="66B3C4FB" w14:textId="77777777" w:rsidR="00435A14" w:rsidRPr="00103279" w:rsidRDefault="00435A14" w:rsidP="00435A14">
      <w:pPr>
        <w:pStyle w:val="Odstavekseznama"/>
        <w:numPr>
          <w:ilvl w:val="0"/>
          <w:numId w:val="38"/>
        </w:numPr>
        <w:spacing w:after="0"/>
        <w:jc w:val="both"/>
        <w:rPr>
          <w:rFonts w:ascii="Arial" w:hAnsi="Arial" w:cs="Arial"/>
          <w:sz w:val="20"/>
          <w:szCs w:val="20"/>
        </w:rPr>
      </w:pPr>
      <w:r w:rsidRPr="00103279">
        <w:rPr>
          <w:rFonts w:ascii="Arial" w:hAnsi="Arial" w:cs="Arial"/>
          <w:sz w:val="20"/>
          <w:szCs w:val="20"/>
        </w:rPr>
        <w:t xml:space="preserve">če bo naročnik seznanjen, da je sodišče s pravnomočno odločitvijo ugotovilo kršitev obveznosti delovne, </w:t>
      </w:r>
      <w:proofErr w:type="spellStart"/>
      <w:r w:rsidRPr="00103279">
        <w:rPr>
          <w:rFonts w:ascii="Arial" w:hAnsi="Arial" w:cs="Arial"/>
          <w:sz w:val="20"/>
          <w:szCs w:val="20"/>
        </w:rPr>
        <w:t>okoljske</w:t>
      </w:r>
      <w:proofErr w:type="spellEnd"/>
      <w:r w:rsidRPr="00103279">
        <w:rPr>
          <w:rFonts w:ascii="Arial" w:hAnsi="Arial" w:cs="Arial"/>
          <w:sz w:val="20"/>
          <w:szCs w:val="20"/>
        </w:rPr>
        <w:t xml:space="preserve"> ali socialne zakonodaje s strani izvajalca ali podizvajalca ali </w:t>
      </w:r>
    </w:p>
    <w:p w14:paraId="1998AD20" w14:textId="77777777" w:rsidR="00435A14" w:rsidRPr="00103279" w:rsidRDefault="00435A14" w:rsidP="00435A14">
      <w:pPr>
        <w:pStyle w:val="Odstavekseznama"/>
        <w:numPr>
          <w:ilvl w:val="0"/>
          <w:numId w:val="38"/>
        </w:numPr>
        <w:spacing w:after="0"/>
        <w:jc w:val="both"/>
        <w:rPr>
          <w:rFonts w:ascii="Arial" w:hAnsi="Arial" w:cs="Arial"/>
          <w:sz w:val="20"/>
          <w:szCs w:val="20"/>
        </w:rPr>
      </w:pPr>
      <w:r w:rsidRPr="00103279">
        <w:rPr>
          <w:rFonts w:ascii="Arial" w:hAnsi="Arial" w:cs="Arial"/>
          <w:sz w:val="20"/>
          <w:szCs w:val="20"/>
        </w:rPr>
        <w:t>če bo naročnik seznanjen, da je pristojni državni organ pri izvajalcu ali podizvajalcu v času izvajanja pogodbe ugotovil najmanj dve kršitvi v zvezi s:</w:t>
      </w:r>
    </w:p>
    <w:p w14:paraId="1136533C" w14:textId="77777777" w:rsidR="00435A14" w:rsidRPr="00103279" w:rsidRDefault="00435A14" w:rsidP="00435A14">
      <w:pPr>
        <w:pStyle w:val="Odstavekseznama"/>
        <w:numPr>
          <w:ilvl w:val="1"/>
          <w:numId w:val="38"/>
        </w:numPr>
        <w:spacing w:after="0"/>
        <w:jc w:val="both"/>
        <w:rPr>
          <w:rFonts w:ascii="Arial" w:hAnsi="Arial" w:cs="Arial"/>
          <w:sz w:val="20"/>
          <w:szCs w:val="20"/>
        </w:rPr>
      </w:pPr>
      <w:r w:rsidRPr="00103279">
        <w:rPr>
          <w:rFonts w:ascii="Arial" w:hAnsi="Arial" w:cs="Arial"/>
          <w:sz w:val="20"/>
          <w:szCs w:val="20"/>
        </w:rPr>
        <w:t xml:space="preserve">plačilom za delo, </w:t>
      </w:r>
    </w:p>
    <w:p w14:paraId="6C23D785" w14:textId="77777777" w:rsidR="00435A14" w:rsidRPr="00103279" w:rsidRDefault="00435A14" w:rsidP="00435A14">
      <w:pPr>
        <w:pStyle w:val="Odstavekseznama"/>
        <w:numPr>
          <w:ilvl w:val="1"/>
          <w:numId w:val="38"/>
        </w:numPr>
        <w:spacing w:after="0"/>
        <w:jc w:val="both"/>
        <w:rPr>
          <w:rFonts w:ascii="Arial" w:hAnsi="Arial" w:cs="Arial"/>
          <w:sz w:val="20"/>
          <w:szCs w:val="20"/>
        </w:rPr>
      </w:pPr>
      <w:r w:rsidRPr="00103279">
        <w:rPr>
          <w:rFonts w:ascii="Arial" w:hAnsi="Arial" w:cs="Arial"/>
          <w:sz w:val="20"/>
          <w:szCs w:val="20"/>
        </w:rPr>
        <w:t xml:space="preserve">delovnim časom, </w:t>
      </w:r>
    </w:p>
    <w:p w14:paraId="36100865" w14:textId="77777777" w:rsidR="00435A14" w:rsidRPr="00103279" w:rsidRDefault="00435A14" w:rsidP="00435A14">
      <w:pPr>
        <w:pStyle w:val="Odstavekseznama"/>
        <w:numPr>
          <w:ilvl w:val="1"/>
          <w:numId w:val="38"/>
        </w:numPr>
        <w:spacing w:after="0"/>
        <w:jc w:val="both"/>
        <w:rPr>
          <w:rFonts w:ascii="Arial" w:hAnsi="Arial" w:cs="Arial"/>
          <w:sz w:val="20"/>
          <w:szCs w:val="20"/>
        </w:rPr>
      </w:pPr>
      <w:r w:rsidRPr="00103279">
        <w:rPr>
          <w:rFonts w:ascii="Arial" w:hAnsi="Arial" w:cs="Arial"/>
          <w:sz w:val="20"/>
          <w:szCs w:val="20"/>
        </w:rPr>
        <w:t xml:space="preserve">počitki, </w:t>
      </w:r>
    </w:p>
    <w:p w14:paraId="201EE6EE" w14:textId="77777777" w:rsidR="00435A14" w:rsidRPr="00103279" w:rsidRDefault="00435A14" w:rsidP="00435A14">
      <w:pPr>
        <w:pStyle w:val="Odstavekseznama"/>
        <w:numPr>
          <w:ilvl w:val="1"/>
          <w:numId w:val="38"/>
        </w:numPr>
        <w:spacing w:after="0"/>
        <w:jc w:val="both"/>
        <w:rPr>
          <w:rFonts w:ascii="Arial" w:hAnsi="Arial" w:cs="Arial"/>
          <w:sz w:val="20"/>
          <w:szCs w:val="20"/>
        </w:rPr>
      </w:pPr>
      <w:r w:rsidRPr="00103279">
        <w:rPr>
          <w:rFonts w:ascii="Arial" w:hAnsi="Arial" w:cs="Arial"/>
          <w:sz w:val="20"/>
          <w:szCs w:val="20"/>
        </w:rPr>
        <w:t xml:space="preserve">opravljanjem dela na podlagi pogodb civilnega prava kljub obstoju elementov delovnega razmerja ali </w:t>
      </w:r>
    </w:p>
    <w:p w14:paraId="5C8E02F0" w14:textId="77777777" w:rsidR="00435A14" w:rsidRPr="00103279" w:rsidRDefault="00435A14" w:rsidP="00435A14">
      <w:pPr>
        <w:pStyle w:val="Odstavekseznama"/>
        <w:numPr>
          <w:ilvl w:val="1"/>
          <w:numId w:val="38"/>
        </w:numPr>
        <w:spacing w:after="0"/>
        <w:jc w:val="both"/>
        <w:rPr>
          <w:rFonts w:ascii="Arial" w:hAnsi="Arial" w:cs="Arial"/>
          <w:sz w:val="20"/>
          <w:szCs w:val="20"/>
        </w:rPr>
      </w:pPr>
      <w:r w:rsidRPr="00103279">
        <w:rPr>
          <w:rFonts w:ascii="Arial" w:hAnsi="Arial" w:cs="Arial"/>
          <w:sz w:val="20"/>
          <w:szCs w:val="20"/>
        </w:rPr>
        <w:t>v zvezi z zaposlovanjem na črno</w:t>
      </w:r>
    </w:p>
    <w:p w14:paraId="4F13A028" w14:textId="77777777" w:rsidR="00435A14" w:rsidRPr="00103279" w:rsidRDefault="00435A14" w:rsidP="00435A14">
      <w:pPr>
        <w:spacing w:after="0"/>
        <w:ind w:left="708" w:firstLine="45"/>
        <w:jc w:val="both"/>
        <w:rPr>
          <w:rFonts w:ascii="Arial" w:hAnsi="Arial" w:cs="Arial"/>
          <w:sz w:val="20"/>
          <w:szCs w:val="20"/>
        </w:rPr>
      </w:pPr>
      <w:r w:rsidRPr="00103279">
        <w:rPr>
          <w:rFonts w:ascii="Arial" w:hAnsi="Arial" w:cs="Arial"/>
          <w:sz w:val="20"/>
          <w:szCs w:val="20"/>
        </w:rPr>
        <w:t>in za kateri mu je bila s pravnomočno odločitvijo ali več pravnomočnimi odločitvami izrečena globa za prekršek.</w:t>
      </w:r>
    </w:p>
    <w:p w14:paraId="3EF3F8BF" w14:textId="77777777" w:rsidR="00435A14" w:rsidRPr="00103279" w:rsidRDefault="00435A14" w:rsidP="00435A14">
      <w:pPr>
        <w:spacing w:after="0"/>
        <w:jc w:val="both"/>
        <w:rPr>
          <w:rFonts w:ascii="Arial" w:hAnsi="Arial" w:cs="Arial"/>
          <w:sz w:val="20"/>
          <w:szCs w:val="20"/>
        </w:rPr>
      </w:pPr>
    </w:p>
    <w:p w14:paraId="309A858A" w14:textId="77777777" w:rsidR="00435A14" w:rsidRPr="00103279" w:rsidRDefault="00435A14" w:rsidP="00435A14">
      <w:pPr>
        <w:spacing w:after="0"/>
        <w:jc w:val="both"/>
        <w:rPr>
          <w:rFonts w:ascii="Arial" w:hAnsi="Arial" w:cs="Arial"/>
          <w:sz w:val="20"/>
          <w:szCs w:val="20"/>
        </w:rPr>
      </w:pPr>
      <w:r w:rsidRPr="00103279">
        <w:rPr>
          <w:rFonts w:ascii="Arial" w:hAnsi="Arial" w:cs="Arial"/>
          <w:sz w:val="20"/>
          <w:szCs w:val="20"/>
        </w:rPr>
        <w:t xml:space="preserve">V primeru seznanitve naročnika s kršitvijo bo naročnik o tem obvestil izvajalca v desetih dneh. </w:t>
      </w:r>
    </w:p>
    <w:p w14:paraId="3301C3EB" w14:textId="77777777" w:rsidR="00435A14" w:rsidRPr="00103279" w:rsidRDefault="00435A14" w:rsidP="00435A14">
      <w:pPr>
        <w:spacing w:after="0"/>
        <w:jc w:val="both"/>
        <w:rPr>
          <w:rFonts w:ascii="Arial" w:hAnsi="Arial" w:cs="Arial"/>
          <w:sz w:val="20"/>
          <w:szCs w:val="20"/>
        </w:rPr>
      </w:pPr>
    </w:p>
    <w:p w14:paraId="65C5DE78" w14:textId="77777777" w:rsidR="00435A14" w:rsidRPr="00103279" w:rsidRDefault="00435A14" w:rsidP="00435A14">
      <w:pPr>
        <w:spacing w:after="0"/>
        <w:jc w:val="both"/>
        <w:rPr>
          <w:rFonts w:ascii="Arial" w:hAnsi="Arial" w:cs="Arial"/>
          <w:sz w:val="20"/>
          <w:szCs w:val="20"/>
        </w:rPr>
      </w:pPr>
      <w:r w:rsidRPr="00103279">
        <w:rPr>
          <w:rFonts w:ascii="Arial" w:hAnsi="Arial" w:cs="Arial"/>
          <w:sz w:val="20"/>
          <w:szCs w:val="20"/>
        </w:rPr>
        <w:t xml:space="preserve">Izvajalec lahko v roku, ki ga bo določil naročnik, ki pa ne sme biti daljši kot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Če izvajalec ne bo predložil dokazov za podizvajalca ali če jih bo, pa bo naročnik oceni, da ti ukrepi ne zadoščajo, lahko izvajalec zamenja podizvajalca v roku, ki ga bo določil naročnik in ne sme biti daljši od 15 dni v skladu s 94. členom ZJN-3, ali sam prevzame del, ki ga je oddal v </w:t>
      </w:r>
      <w:proofErr w:type="spellStart"/>
      <w:r w:rsidRPr="00103279">
        <w:rPr>
          <w:rFonts w:ascii="Arial" w:hAnsi="Arial" w:cs="Arial"/>
          <w:sz w:val="20"/>
          <w:szCs w:val="20"/>
        </w:rPr>
        <w:t>podizvajanje</w:t>
      </w:r>
      <w:proofErr w:type="spellEnd"/>
      <w:r w:rsidRPr="00103279">
        <w:rPr>
          <w:rFonts w:ascii="Arial" w:hAnsi="Arial" w:cs="Arial"/>
          <w:sz w:val="20"/>
          <w:szCs w:val="20"/>
        </w:rPr>
        <w:t xml:space="preserve"> temu podizvajalcu, če ta zamenjava ali prevzem ne pomeni bistvene spremembe pogodbe. Če izvajalec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20 dneh od seznanitve s kršitvijo obvesti, da se pogodba ne razveže.</w:t>
      </w:r>
    </w:p>
    <w:p w14:paraId="72F48219" w14:textId="77777777" w:rsidR="00435A14" w:rsidRPr="00103279" w:rsidRDefault="00435A14" w:rsidP="00435A14">
      <w:pPr>
        <w:spacing w:after="0"/>
        <w:jc w:val="both"/>
        <w:rPr>
          <w:rFonts w:ascii="Arial" w:hAnsi="Arial" w:cs="Arial"/>
          <w:sz w:val="20"/>
          <w:szCs w:val="20"/>
        </w:rPr>
      </w:pPr>
    </w:p>
    <w:p w14:paraId="292FF77D" w14:textId="77777777" w:rsidR="00435A14" w:rsidRPr="00103279" w:rsidRDefault="00435A14" w:rsidP="00435A14">
      <w:pPr>
        <w:spacing w:after="0"/>
        <w:jc w:val="both"/>
        <w:rPr>
          <w:rFonts w:ascii="Arial" w:hAnsi="Arial" w:cs="Arial"/>
          <w:sz w:val="20"/>
          <w:szCs w:val="20"/>
        </w:rPr>
      </w:pPr>
      <w:r w:rsidRPr="00103279">
        <w:rPr>
          <w:rFonts w:ascii="Arial" w:hAnsi="Arial" w:cs="Arial"/>
          <w:sz w:val="20"/>
          <w:szCs w:val="20"/>
        </w:rPr>
        <w:t>V primeru izpolnitve razveznega pogoja se šteje, da je pogodba za tega izvajalca razvezana z dnem sklenitve nove pogodbe o izvedbi javnega naročila za predmetno naročilo. O datumu sklenitve nove pogodbe bo naročnik obvestil izvajalca.</w:t>
      </w:r>
    </w:p>
    <w:p w14:paraId="30363A5F" w14:textId="77777777" w:rsidR="00435A14" w:rsidRPr="00103279" w:rsidRDefault="00435A14" w:rsidP="00435A14">
      <w:pPr>
        <w:spacing w:after="0"/>
        <w:jc w:val="both"/>
        <w:rPr>
          <w:rFonts w:ascii="Arial" w:hAnsi="Arial" w:cs="Arial"/>
          <w:sz w:val="20"/>
          <w:szCs w:val="20"/>
        </w:rPr>
      </w:pPr>
    </w:p>
    <w:p w14:paraId="2B6A1EB0" w14:textId="77777777" w:rsidR="00435A14" w:rsidRPr="00103279" w:rsidRDefault="00435A14" w:rsidP="00435A14">
      <w:pPr>
        <w:spacing w:after="0"/>
        <w:jc w:val="both"/>
        <w:rPr>
          <w:rFonts w:ascii="Arial" w:hAnsi="Arial" w:cs="Arial"/>
          <w:sz w:val="20"/>
          <w:szCs w:val="20"/>
        </w:rPr>
      </w:pPr>
      <w:r w:rsidRPr="00103279">
        <w:rPr>
          <w:rFonts w:ascii="Arial" w:hAnsi="Arial" w:cs="Arial"/>
          <w:sz w:val="20"/>
          <w:szCs w:val="20"/>
        </w:rPr>
        <w:t>Če naročnik v 60 dneh od seznanitve s kršitvijo ne začne novega postopka javnega naročila, se šteje, da je pogodba razvezana šestdeseti dan od seznanitve s kršitvijo.</w:t>
      </w:r>
    </w:p>
    <w:p w14:paraId="663B9DFF" w14:textId="77777777" w:rsidR="00601FC8" w:rsidRPr="00103279" w:rsidRDefault="00601FC8" w:rsidP="00601FC8">
      <w:pPr>
        <w:spacing w:after="0" w:line="240" w:lineRule="auto"/>
        <w:jc w:val="both"/>
        <w:rPr>
          <w:rFonts w:ascii="Arial" w:eastAsia="Times New Roman" w:hAnsi="Arial" w:cs="Arial"/>
          <w:sz w:val="20"/>
          <w:szCs w:val="20"/>
          <w:lang w:eastAsia="sl-SI"/>
        </w:rPr>
      </w:pPr>
    </w:p>
    <w:p w14:paraId="18292EFC" w14:textId="77777777" w:rsidR="00601FC8" w:rsidRPr="00F7502C" w:rsidRDefault="00601FC8" w:rsidP="00601FC8">
      <w:pPr>
        <w:spacing w:after="0" w:line="240" w:lineRule="auto"/>
        <w:jc w:val="both"/>
        <w:rPr>
          <w:rFonts w:ascii="Arial" w:eastAsia="Times New Roman" w:hAnsi="Arial" w:cs="Arial"/>
          <w:b/>
          <w:bCs/>
          <w:sz w:val="20"/>
          <w:szCs w:val="20"/>
          <w:lang w:eastAsia="sl-SI"/>
        </w:rPr>
      </w:pPr>
      <w:r w:rsidRPr="00F7502C">
        <w:rPr>
          <w:rFonts w:ascii="Arial" w:eastAsia="Times New Roman" w:hAnsi="Arial" w:cs="Arial"/>
          <w:b/>
          <w:bCs/>
          <w:sz w:val="20"/>
          <w:szCs w:val="20"/>
          <w:lang w:eastAsia="sl-SI"/>
        </w:rPr>
        <w:t>XI. PREHODNE IN KONČNE DOLOČBE</w:t>
      </w:r>
    </w:p>
    <w:p w14:paraId="7EFC29DF" w14:textId="77777777" w:rsidR="00601FC8" w:rsidRPr="00F7502C" w:rsidRDefault="00601FC8" w:rsidP="00601FC8">
      <w:pPr>
        <w:spacing w:after="0" w:line="240" w:lineRule="auto"/>
        <w:jc w:val="center"/>
        <w:rPr>
          <w:rFonts w:ascii="Arial" w:eastAsia="Times New Roman" w:hAnsi="Arial" w:cs="Arial"/>
          <w:sz w:val="20"/>
          <w:szCs w:val="20"/>
          <w:lang w:eastAsia="sl-SI"/>
        </w:rPr>
      </w:pPr>
    </w:p>
    <w:p w14:paraId="2ADF5649" w14:textId="77777777" w:rsidR="00601FC8" w:rsidRPr="00F7502C" w:rsidRDefault="00601FC8" w:rsidP="00555094">
      <w:pPr>
        <w:pStyle w:val="Odstavekseznama"/>
        <w:numPr>
          <w:ilvl w:val="0"/>
          <w:numId w:val="35"/>
        </w:numPr>
        <w:spacing w:after="0" w:line="240" w:lineRule="auto"/>
        <w:jc w:val="center"/>
        <w:rPr>
          <w:rFonts w:ascii="Arial" w:eastAsia="Times New Roman" w:hAnsi="Arial" w:cs="Arial"/>
          <w:sz w:val="20"/>
          <w:szCs w:val="20"/>
          <w:lang w:eastAsia="sl-SI"/>
        </w:rPr>
      </w:pPr>
      <w:r w:rsidRPr="00F7502C">
        <w:rPr>
          <w:rFonts w:ascii="Arial" w:eastAsia="Times New Roman" w:hAnsi="Arial" w:cs="Arial"/>
          <w:sz w:val="20"/>
          <w:szCs w:val="20"/>
          <w:lang w:eastAsia="sl-SI"/>
        </w:rPr>
        <w:t>člen</w:t>
      </w:r>
    </w:p>
    <w:p w14:paraId="54FDF52D" w14:textId="77777777" w:rsidR="00601FC8" w:rsidRPr="00F7502C" w:rsidRDefault="00601FC8" w:rsidP="00601FC8">
      <w:pPr>
        <w:spacing w:after="0" w:line="240" w:lineRule="auto"/>
        <w:jc w:val="both"/>
        <w:rPr>
          <w:rFonts w:ascii="Arial" w:eastAsia="Times New Roman" w:hAnsi="Arial" w:cs="Arial"/>
          <w:sz w:val="20"/>
          <w:szCs w:val="20"/>
          <w:lang w:eastAsia="sl-SI"/>
        </w:rPr>
      </w:pPr>
      <w:r w:rsidRPr="00F7502C">
        <w:rPr>
          <w:rFonts w:ascii="Arial" w:eastAsia="Times New Roman" w:hAnsi="Arial" w:cs="Arial"/>
          <w:sz w:val="20"/>
          <w:szCs w:val="20"/>
          <w:lang w:eastAsia="sl-SI"/>
        </w:rPr>
        <w:t>Če bi med izvajanjem te pogodbe prišlo do sprememb v statusu dobavitelja, naročnik samostojno odloči o prenosu obveznosti na tretjo osebo.</w:t>
      </w:r>
    </w:p>
    <w:p w14:paraId="2DB3A434" w14:textId="77777777" w:rsidR="00601FC8" w:rsidRPr="00F7502C" w:rsidRDefault="00601FC8" w:rsidP="00601FC8">
      <w:pPr>
        <w:spacing w:after="0" w:line="240" w:lineRule="auto"/>
        <w:jc w:val="both"/>
        <w:rPr>
          <w:rFonts w:ascii="Arial" w:eastAsia="Times New Roman" w:hAnsi="Arial" w:cs="Arial"/>
          <w:sz w:val="20"/>
          <w:szCs w:val="20"/>
          <w:lang w:eastAsia="sl-SI"/>
        </w:rPr>
      </w:pPr>
    </w:p>
    <w:p w14:paraId="5FAF2519" w14:textId="77777777" w:rsidR="00601FC8" w:rsidRPr="00F7502C" w:rsidRDefault="00601FC8" w:rsidP="00601FC8">
      <w:pPr>
        <w:spacing w:after="0" w:line="240" w:lineRule="auto"/>
        <w:jc w:val="both"/>
        <w:rPr>
          <w:rFonts w:ascii="Arial" w:eastAsia="Times New Roman" w:hAnsi="Arial" w:cs="Arial"/>
          <w:sz w:val="20"/>
          <w:szCs w:val="20"/>
          <w:lang w:eastAsia="sl-SI"/>
        </w:rPr>
      </w:pPr>
      <w:r w:rsidRPr="00F7502C">
        <w:rPr>
          <w:rFonts w:ascii="Arial" w:eastAsia="Times New Roman" w:hAnsi="Arial" w:cs="Arial"/>
          <w:sz w:val="20"/>
          <w:szCs w:val="20"/>
          <w:lang w:eastAsia="sl-SI"/>
        </w:rPr>
        <w:lastRenderedPageBreak/>
        <w:t>Dobavitelj je dolžan naročniku pisno sporočiti vsako spremembo imena, firme in sedeža, uvedbo prisilne poravnave, stečajnega postopka in postopka likvidacije najkasneje v osmih (8) dneh po nastali spremembi, sicer je za opustitev obvestila odškodninsko odgovoren naročniku.</w:t>
      </w:r>
    </w:p>
    <w:p w14:paraId="5D2F117D" w14:textId="77777777" w:rsidR="00555094" w:rsidRPr="00F7502C" w:rsidRDefault="00555094" w:rsidP="00601FC8">
      <w:pPr>
        <w:spacing w:after="0" w:line="240" w:lineRule="auto"/>
        <w:jc w:val="both"/>
        <w:rPr>
          <w:rFonts w:ascii="Arial" w:eastAsia="Times New Roman" w:hAnsi="Arial" w:cs="Arial"/>
          <w:sz w:val="20"/>
          <w:szCs w:val="20"/>
          <w:lang w:eastAsia="sl-SI"/>
        </w:rPr>
      </w:pPr>
    </w:p>
    <w:p w14:paraId="71BEC757" w14:textId="77777777" w:rsidR="00555094" w:rsidRPr="00F7502C" w:rsidRDefault="00555094" w:rsidP="00555094">
      <w:pPr>
        <w:pStyle w:val="Odstavekseznama"/>
        <w:numPr>
          <w:ilvl w:val="0"/>
          <w:numId w:val="35"/>
        </w:numPr>
        <w:spacing w:after="0" w:line="240" w:lineRule="auto"/>
        <w:jc w:val="center"/>
        <w:rPr>
          <w:rFonts w:ascii="Arial" w:eastAsia="Times New Roman" w:hAnsi="Arial" w:cs="Arial"/>
          <w:sz w:val="20"/>
          <w:szCs w:val="20"/>
          <w:lang w:eastAsia="sl-SI"/>
        </w:rPr>
      </w:pPr>
      <w:r w:rsidRPr="00F7502C">
        <w:rPr>
          <w:rFonts w:ascii="Arial" w:eastAsia="Times New Roman" w:hAnsi="Arial" w:cs="Arial"/>
          <w:sz w:val="20"/>
          <w:szCs w:val="20"/>
          <w:lang w:eastAsia="sl-SI"/>
        </w:rPr>
        <w:t>člen</w:t>
      </w:r>
    </w:p>
    <w:p w14:paraId="3EF25A21" w14:textId="77777777" w:rsidR="00555094" w:rsidRPr="00F7502C" w:rsidRDefault="00555094" w:rsidP="00555094">
      <w:pPr>
        <w:spacing w:after="0" w:line="240" w:lineRule="auto"/>
        <w:jc w:val="both"/>
        <w:rPr>
          <w:rFonts w:ascii="Arial" w:eastAsia="Times New Roman" w:hAnsi="Arial" w:cs="Arial"/>
          <w:sz w:val="20"/>
          <w:szCs w:val="20"/>
          <w:lang w:eastAsia="sl-SI"/>
        </w:rPr>
      </w:pPr>
      <w:r w:rsidRPr="00F7502C">
        <w:rPr>
          <w:rFonts w:ascii="Arial" w:eastAsia="Times New Roman" w:hAnsi="Arial" w:cs="Arial"/>
          <w:sz w:val="20"/>
          <w:szCs w:val="20"/>
          <w:lang w:eastAsia="sl-SI"/>
        </w:rPr>
        <w:t>Izvajalec se obvezuje, da bo kadarkoli v času veljavnosti pogodbe, v skladu s šestim odstavkom 91. člena ZJN-3, v roku osmih (8) dni od prejema poziva, kupcu posredoval podatke o:</w:t>
      </w:r>
    </w:p>
    <w:p w14:paraId="727871D6" w14:textId="77777777" w:rsidR="00555094" w:rsidRPr="00F7502C" w:rsidRDefault="00555094" w:rsidP="00555094">
      <w:pPr>
        <w:numPr>
          <w:ilvl w:val="0"/>
          <w:numId w:val="22"/>
        </w:numPr>
        <w:spacing w:after="0" w:line="240" w:lineRule="auto"/>
        <w:jc w:val="both"/>
        <w:rPr>
          <w:rFonts w:ascii="Arial" w:eastAsia="Times New Roman" w:hAnsi="Arial" w:cs="Arial"/>
          <w:sz w:val="20"/>
          <w:szCs w:val="20"/>
          <w:lang w:eastAsia="sl-SI"/>
        </w:rPr>
      </w:pPr>
      <w:r w:rsidRPr="00F7502C">
        <w:rPr>
          <w:rFonts w:ascii="Arial" w:eastAsia="Times New Roman" w:hAnsi="Arial" w:cs="Arial"/>
          <w:sz w:val="20"/>
          <w:szCs w:val="20"/>
          <w:lang w:eastAsia="sl-SI"/>
        </w:rPr>
        <w:t xml:space="preserve">svojih ustanoviteljih, družbenikih, delničarjih, </w:t>
      </w:r>
      <w:proofErr w:type="spellStart"/>
      <w:r w:rsidRPr="00F7502C">
        <w:rPr>
          <w:rFonts w:ascii="Arial" w:eastAsia="Times New Roman" w:hAnsi="Arial" w:cs="Arial"/>
          <w:sz w:val="20"/>
          <w:szCs w:val="20"/>
          <w:lang w:eastAsia="sl-SI"/>
        </w:rPr>
        <w:t>komanditistih</w:t>
      </w:r>
      <w:proofErr w:type="spellEnd"/>
      <w:r w:rsidRPr="00F7502C">
        <w:rPr>
          <w:rFonts w:ascii="Arial" w:eastAsia="Times New Roman" w:hAnsi="Arial" w:cs="Arial"/>
          <w:sz w:val="20"/>
          <w:szCs w:val="20"/>
          <w:lang w:eastAsia="sl-SI"/>
        </w:rPr>
        <w:t xml:space="preserve"> ali drugih lastnikih in podatke o lastniških deležih navedenih oseb;</w:t>
      </w:r>
    </w:p>
    <w:p w14:paraId="11B41462" w14:textId="77777777" w:rsidR="00555094" w:rsidRPr="00F7502C" w:rsidRDefault="00555094" w:rsidP="00555094">
      <w:pPr>
        <w:numPr>
          <w:ilvl w:val="0"/>
          <w:numId w:val="22"/>
        </w:numPr>
        <w:spacing w:after="0" w:line="240" w:lineRule="auto"/>
        <w:jc w:val="both"/>
        <w:rPr>
          <w:rFonts w:ascii="Arial" w:eastAsia="Times New Roman" w:hAnsi="Arial" w:cs="Arial"/>
          <w:sz w:val="20"/>
          <w:szCs w:val="20"/>
          <w:lang w:eastAsia="sl-SI"/>
        </w:rPr>
      </w:pPr>
      <w:r w:rsidRPr="00F7502C">
        <w:rPr>
          <w:rFonts w:ascii="Arial" w:eastAsia="Times New Roman" w:hAnsi="Arial" w:cs="Arial"/>
          <w:sz w:val="20"/>
          <w:szCs w:val="20"/>
          <w:lang w:eastAsia="sl-SI"/>
        </w:rPr>
        <w:t>gospodarskih subjektih, za katere se glede na določbe zakona, ki ureja gospodarske družbe, šteje, da so z njim povezane družbe.</w:t>
      </w:r>
    </w:p>
    <w:p w14:paraId="447EADF9" w14:textId="77777777" w:rsidR="00601FC8" w:rsidRPr="00F7502C" w:rsidRDefault="00601FC8" w:rsidP="00601FC8">
      <w:pPr>
        <w:spacing w:after="0" w:line="240" w:lineRule="auto"/>
        <w:jc w:val="both"/>
        <w:rPr>
          <w:rFonts w:ascii="Arial" w:eastAsia="Times New Roman" w:hAnsi="Arial" w:cs="Arial"/>
          <w:sz w:val="20"/>
          <w:szCs w:val="20"/>
          <w:lang w:eastAsia="sl-SI"/>
        </w:rPr>
      </w:pPr>
    </w:p>
    <w:p w14:paraId="4AE4F00A" w14:textId="77777777" w:rsidR="00601FC8" w:rsidRPr="00F7502C" w:rsidRDefault="00601FC8" w:rsidP="00555094">
      <w:pPr>
        <w:numPr>
          <w:ilvl w:val="0"/>
          <w:numId w:val="35"/>
        </w:numPr>
        <w:spacing w:after="0" w:line="240" w:lineRule="auto"/>
        <w:jc w:val="center"/>
        <w:rPr>
          <w:rFonts w:ascii="Arial" w:eastAsia="Times New Roman" w:hAnsi="Arial" w:cs="Arial"/>
          <w:sz w:val="20"/>
          <w:szCs w:val="20"/>
          <w:lang w:eastAsia="sl-SI"/>
        </w:rPr>
      </w:pPr>
      <w:r w:rsidRPr="00F7502C">
        <w:rPr>
          <w:rFonts w:ascii="Arial" w:eastAsia="Times New Roman" w:hAnsi="Arial" w:cs="Arial"/>
          <w:sz w:val="20"/>
          <w:szCs w:val="20"/>
          <w:lang w:eastAsia="sl-SI"/>
        </w:rPr>
        <w:t>člen</w:t>
      </w:r>
    </w:p>
    <w:p w14:paraId="4BD98D84" w14:textId="77777777" w:rsidR="00601FC8" w:rsidRPr="00F7502C" w:rsidRDefault="00601FC8" w:rsidP="00601FC8">
      <w:pPr>
        <w:spacing w:after="0" w:line="240" w:lineRule="auto"/>
        <w:jc w:val="both"/>
        <w:rPr>
          <w:rFonts w:ascii="Arial" w:eastAsia="Times New Roman" w:hAnsi="Arial" w:cs="Arial"/>
          <w:sz w:val="20"/>
          <w:szCs w:val="20"/>
          <w:lang w:eastAsia="sl-SI"/>
        </w:rPr>
      </w:pPr>
      <w:r w:rsidRPr="00F7502C">
        <w:rPr>
          <w:rFonts w:ascii="Arial" w:eastAsia="Times New Roman" w:hAnsi="Arial" w:cs="Arial"/>
          <w:sz w:val="20"/>
          <w:szCs w:val="20"/>
          <w:lang w:eastAsia="sl-SI"/>
        </w:rPr>
        <w:t>Pogodbena je sestavljena v štirih enakih izvodih, od katerih vsaka pogodbena stranka prejme po dva izvoda.</w:t>
      </w:r>
    </w:p>
    <w:p w14:paraId="7416F1A4" w14:textId="77777777" w:rsidR="00601FC8" w:rsidRDefault="00601FC8" w:rsidP="00601FC8">
      <w:pPr>
        <w:spacing w:after="0" w:line="240" w:lineRule="auto"/>
        <w:jc w:val="both"/>
        <w:rPr>
          <w:rFonts w:ascii="Arial" w:eastAsia="Times New Roman" w:hAnsi="Arial" w:cs="Arial"/>
          <w:sz w:val="20"/>
          <w:szCs w:val="20"/>
          <w:lang w:eastAsia="sl-SI"/>
        </w:rPr>
      </w:pPr>
    </w:p>
    <w:p w14:paraId="48DD4908" w14:textId="77777777" w:rsidR="00A9465D" w:rsidRDefault="00A9465D" w:rsidP="00601FC8">
      <w:pPr>
        <w:spacing w:after="0" w:line="240" w:lineRule="auto"/>
        <w:jc w:val="both"/>
        <w:rPr>
          <w:rFonts w:ascii="Arial" w:eastAsia="Times New Roman" w:hAnsi="Arial" w:cs="Arial"/>
          <w:sz w:val="20"/>
          <w:szCs w:val="20"/>
          <w:lang w:eastAsia="sl-SI"/>
        </w:rPr>
      </w:pPr>
    </w:p>
    <w:p w14:paraId="7F591B8D" w14:textId="77777777" w:rsidR="00376BC3" w:rsidRDefault="00376BC3" w:rsidP="00601FC8">
      <w:pPr>
        <w:spacing w:after="0" w:line="240" w:lineRule="auto"/>
        <w:jc w:val="both"/>
        <w:rPr>
          <w:rFonts w:ascii="Arial" w:eastAsia="Times New Roman" w:hAnsi="Arial" w:cs="Arial"/>
          <w:sz w:val="20"/>
          <w:szCs w:val="20"/>
          <w:lang w:eastAsia="sl-SI"/>
        </w:rPr>
      </w:pPr>
    </w:p>
    <w:p w14:paraId="113BF7BA" w14:textId="77777777" w:rsidR="00A9465D" w:rsidRPr="00F7502C" w:rsidRDefault="00A9465D" w:rsidP="00601FC8">
      <w:pPr>
        <w:spacing w:after="0" w:line="240" w:lineRule="auto"/>
        <w:jc w:val="both"/>
        <w:rPr>
          <w:rFonts w:ascii="Arial" w:eastAsia="Times New Roman" w:hAnsi="Arial" w:cs="Arial"/>
          <w:sz w:val="20"/>
          <w:szCs w:val="20"/>
          <w:lang w:eastAsia="sl-SI"/>
        </w:rPr>
      </w:pPr>
    </w:p>
    <w:tbl>
      <w:tblPr>
        <w:tblW w:w="0" w:type="auto"/>
        <w:tblLook w:val="00A0" w:firstRow="1" w:lastRow="0" w:firstColumn="1" w:lastColumn="0" w:noHBand="0" w:noVBand="0"/>
      </w:tblPr>
      <w:tblGrid>
        <w:gridCol w:w="4844"/>
        <w:gridCol w:w="4445"/>
      </w:tblGrid>
      <w:tr w:rsidR="00A9465D" w:rsidRPr="003A618C" w14:paraId="55249131" w14:textId="77777777" w:rsidTr="006C62EC">
        <w:tc>
          <w:tcPr>
            <w:tcW w:w="4844" w:type="dxa"/>
          </w:tcPr>
          <w:p w14:paraId="4D69AD32" w14:textId="77777777" w:rsidR="00A9465D" w:rsidRPr="003A618C" w:rsidRDefault="00A9465D" w:rsidP="006C62EC">
            <w:pPr>
              <w:spacing w:after="0" w:line="240" w:lineRule="auto"/>
              <w:jc w:val="both"/>
              <w:rPr>
                <w:rFonts w:ascii="Arial" w:eastAsia="Times New Roman" w:hAnsi="Arial" w:cs="Arial"/>
                <w:snapToGrid w:val="0"/>
                <w:sz w:val="20"/>
                <w:szCs w:val="20"/>
                <w:lang w:eastAsia="sl-SI"/>
              </w:rPr>
            </w:pPr>
            <w:r w:rsidRPr="003A618C">
              <w:rPr>
                <w:rFonts w:ascii="Arial" w:eastAsia="Times New Roman" w:hAnsi="Arial" w:cs="Arial"/>
                <w:snapToGrid w:val="0"/>
                <w:sz w:val="20"/>
                <w:szCs w:val="20"/>
                <w:lang w:eastAsia="sl-SI"/>
              </w:rPr>
              <w:t>Datum:</w:t>
            </w:r>
          </w:p>
        </w:tc>
        <w:tc>
          <w:tcPr>
            <w:tcW w:w="4445" w:type="dxa"/>
          </w:tcPr>
          <w:p w14:paraId="6A2629F5" w14:textId="77777777" w:rsidR="00A9465D" w:rsidRPr="003A618C" w:rsidRDefault="00A9465D" w:rsidP="006C62EC">
            <w:pPr>
              <w:spacing w:after="0" w:line="240" w:lineRule="auto"/>
              <w:jc w:val="both"/>
              <w:rPr>
                <w:rFonts w:ascii="Arial" w:eastAsia="Times New Roman" w:hAnsi="Arial" w:cs="Arial"/>
                <w:snapToGrid w:val="0"/>
                <w:sz w:val="20"/>
                <w:szCs w:val="20"/>
                <w:lang w:eastAsia="sl-SI"/>
              </w:rPr>
            </w:pPr>
            <w:r w:rsidRPr="003A618C">
              <w:rPr>
                <w:rFonts w:ascii="Arial" w:eastAsia="Times New Roman" w:hAnsi="Arial" w:cs="Arial"/>
                <w:snapToGrid w:val="0"/>
                <w:sz w:val="20"/>
                <w:szCs w:val="20"/>
                <w:lang w:eastAsia="sl-SI"/>
              </w:rPr>
              <w:t>Datum:</w:t>
            </w:r>
          </w:p>
        </w:tc>
      </w:tr>
      <w:tr w:rsidR="00A9465D" w:rsidRPr="003A618C" w14:paraId="70CAA2FA" w14:textId="77777777" w:rsidTr="006C62EC">
        <w:tc>
          <w:tcPr>
            <w:tcW w:w="4844" w:type="dxa"/>
          </w:tcPr>
          <w:p w14:paraId="76E2E1EF" w14:textId="77777777" w:rsidR="00A9465D" w:rsidRPr="003A618C" w:rsidRDefault="00A9465D" w:rsidP="006C62EC">
            <w:pPr>
              <w:spacing w:after="0" w:line="240" w:lineRule="auto"/>
              <w:jc w:val="both"/>
              <w:rPr>
                <w:rFonts w:ascii="Arial" w:eastAsia="Times New Roman" w:hAnsi="Arial" w:cs="Arial"/>
                <w:snapToGrid w:val="0"/>
                <w:sz w:val="20"/>
                <w:szCs w:val="20"/>
                <w:lang w:eastAsia="sl-SI"/>
              </w:rPr>
            </w:pPr>
            <w:r w:rsidRPr="003A618C">
              <w:rPr>
                <w:rFonts w:ascii="Arial" w:eastAsia="Times New Roman" w:hAnsi="Arial" w:cs="Arial"/>
                <w:snapToGrid w:val="0"/>
                <w:sz w:val="20"/>
                <w:szCs w:val="20"/>
                <w:lang w:eastAsia="sl-SI"/>
              </w:rPr>
              <w:t>Št. pogodbe:</w:t>
            </w:r>
          </w:p>
        </w:tc>
        <w:tc>
          <w:tcPr>
            <w:tcW w:w="4445" w:type="dxa"/>
          </w:tcPr>
          <w:p w14:paraId="7902858E" w14:textId="77777777" w:rsidR="00A9465D" w:rsidRPr="003A618C" w:rsidRDefault="00A9465D" w:rsidP="006C62EC">
            <w:pPr>
              <w:spacing w:after="0" w:line="240" w:lineRule="auto"/>
              <w:jc w:val="both"/>
              <w:rPr>
                <w:rFonts w:ascii="Arial" w:eastAsia="Times New Roman" w:hAnsi="Arial" w:cs="Arial"/>
                <w:snapToGrid w:val="0"/>
                <w:sz w:val="20"/>
                <w:szCs w:val="20"/>
                <w:lang w:eastAsia="sl-SI"/>
              </w:rPr>
            </w:pPr>
            <w:r w:rsidRPr="003A618C">
              <w:rPr>
                <w:rFonts w:ascii="Arial" w:eastAsia="Times New Roman" w:hAnsi="Arial" w:cs="Arial"/>
                <w:snapToGrid w:val="0"/>
                <w:sz w:val="20"/>
                <w:szCs w:val="20"/>
                <w:lang w:eastAsia="sl-SI"/>
              </w:rPr>
              <w:t>Št. pogodbe:</w:t>
            </w:r>
          </w:p>
        </w:tc>
      </w:tr>
      <w:tr w:rsidR="00A9465D" w:rsidRPr="003A618C" w14:paraId="66D1ECE2" w14:textId="77777777" w:rsidTr="006C62EC">
        <w:tc>
          <w:tcPr>
            <w:tcW w:w="4844" w:type="dxa"/>
          </w:tcPr>
          <w:p w14:paraId="28DB3D8B" w14:textId="77777777" w:rsidR="00A9465D" w:rsidRPr="003A618C" w:rsidRDefault="00A9465D" w:rsidP="006C62EC">
            <w:pPr>
              <w:spacing w:after="0" w:line="240" w:lineRule="auto"/>
              <w:jc w:val="both"/>
              <w:rPr>
                <w:rFonts w:ascii="Arial" w:eastAsia="Times New Roman" w:hAnsi="Arial" w:cs="Arial"/>
                <w:b/>
                <w:snapToGrid w:val="0"/>
                <w:sz w:val="20"/>
                <w:szCs w:val="20"/>
                <w:lang w:eastAsia="sl-SI"/>
              </w:rPr>
            </w:pPr>
          </w:p>
        </w:tc>
        <w:tc>
          <w:tcPr>
            <w:tcW w:w="4445" w:type="dxa"/>
          </w:tcPr>
          <w:p w14:paraId="7DD4C68C" w14:textId="77777777" w:rsidR="00A9465D" w:rsidRPr="003A618C" w:rsidRDefault="00A9465D" w:rsidP="006C62EC">
            <w:pPr>
              <w:spacing w:after="0" w:line="240" w:lineRule="auto"/>
              <w:jc w:val="both"/>
              <w:rPr>
                <w:rFonts w:ascii="Arial" w:eastAsia="Times New Roman" w:hAnsi="Arial" w:cs="Arial"/>
                <w:b/>
                <w:snapToGrid w:val="0"/>
                <w:sz w:val="20"/>
                <w:szCs w:val="20"/>
                <w:lang w:eastAsia="sl-SI"/>
              </w:rPr>
            </w:pPr>
          </w:p>
        </w:tc>
      </w:tr>
      <w:tr w:rsidR="00A9465D" w:rsidRPr="003A618C" w14:paraId="334C1709" w14:textId="77777777" w:rsidTr="006C62EC">
        <w:tc>
          <w:tcPr>
            <w:tcW w:w="4844" w:type="dxa"/>
          </w:tcPr>
          <w:p w14:paraId="1E79760A" w14:textId="77777777" w:rsidR="00A9465D" w:rsidRPr="003A618C" w:rsidRDefault="00A9465D" w:rsidP="006C62EC">
            <w:pPr>
              <w:spacing w:after="0" w:line="240" w:lineRule="auto"/>
              <w:jc w:val="both"/>
              <w:rPr>
                <w:rFonts w:ascii="Arial" w:eastAsia="Times New Roman" w:hAnsi="Arial" w:cs="Arial"/>
                <w:b/>
                <w:snapToGrid w:val="0"/>
                <w:sz w:val="20"/>
                <w:szCs w:val="20"/>
                <w:lang w:eastAsia="sl-SI"/>
              </w:rPr>
            </w:pPr>
            <w:r w:rsidRPr="003A618C">
              <w:rPr>
                <w:rFonts w:ascii="Arial" w:eastAsia="Times New Roman" w:hAnsi="Arial" w:cs="Arial"/>
                <w:b/>
                <w:snapToGrid w:val="0"/>
                <w:sz w:val="20"/>
                <w:szCs w:val="20"/>
                <w:lang w:eastAsia="sl-SI"/>
              </w:rPr>
              <w:t xml:space="preserve">IZVAJALEC: </w:t>
            </w:r>
          </w:p>
        </w:tc>
        <w:tc>
          <w:tcPr>
            <w:tcW w:w="4445" w:type="dxa"/>
          </w:tcPr>
          <w:p w14:paraId="34B2329A" w14:textId="77777777" w:rsidR="00A9465D" w:rsidRPr="003A618C" w:rsidRDefault="00A9465D" w:rsidP="006C62EC">
            <w:pPr>
              <w:spacing w:after="0" w:line="240" w:lineRule="auto"/>
              <w:jc w:val="both"/>
              <w:rPr>
                <w:rFonts w:ascii="Arial" w:eastAsia="Times New Roman" w:hAnsi="Arial" w:cs="Arial"/>
                <w:b/>
                <w:snapToGrid w:val="0"/>
                <w:sz w:val="20"/>
                <w:szCs w:val="20"/>
                <w:lang w:eastAsia="sl-SI"/>
              </w:rPr>
            </w:pPr>
            <w:r w:rsidRPr="003A618C">
              <w:rPr>
                <w:rFonts w:ascii="Arial" w:eastAsia="Times New Roman" w:hAnsi="Arial" w:cs="Arial"/>
                <w:b/>
                <w:snapToGrid w:val="0"/>
                <w:sz w:val="20"/>
                <w:szCs w:val="20"/>
                <w:lang w:eastAsia="sl-SI"/>
              </w:rPr>
              <w:t>NAROČNIK:</w:t>
            </w:r>
          </w:p>
        </w:tc>
      </w:tr>
      <w:tr w:rsidR="00A9465D" w:rsidRPr="003A618C" w14:paraId="1BE4F906" w14:textId="77777777" w:rsidTr="006C62EC">
        <w:tc>
          <w:tcPr>
            <w:tcW w:w="4844" w:type="dxa"/>
          </w:tcPr>
          <w:p w14:paraId="091C8CFD" w14:textId="77777777" w:rsidR="00A9465D" w:rsidRPr="003A618C" w:rsidRDefault="00A9465D" w:rsidP="006C62EC">
            <w:pPr>
              <w:spacing w:after="0" w:line="240" w:lineRule="auto"/>
              <w:jc w:val="both"/>
              <w:rPr>
                <w:rFonts w:ascii="Arial" w:eastAsia="Times New Roman" w:hAnsi="Arial" w:cs="Arial"/>
                <w:snapToGrid w:val="0"/>
                <w:sz w:val="20"/>
                <w:szCs w:val="20"/>
                <w:lang w:eastAsia="sl-SI"/>
              </w:rPr>
            </w:pPr>
          </w:p>
          <w:p w14:paraId="27597BC9" w14:textId="77777777" w:rsidR="00A9465D" w:rsidRPr="003A618C" w:rsidRDefault="00A9465D" w:rsidP="006C62EC">
            <w:pPr>
              <w:spacing w:after="0" w:line="240" w:lineRule="auto"/>
              <w:jc w:val="both"/>
              <w:rPr>
                <w:rFonts w:ascii="Arial" w:eastAsia="Times New Roman" w:hAnsi="Arial" w:cs="Arial"/>
                <w:snapToGrid w:val="0"/>
                <w:sz w:val="20"/>
                <w:szCs w:val="20"/>
                <w:lang w:eastAsia="sl-SI"/>
              </w:rPr>
            </w:pPr>
            <w:r w:rsidRPr="003A618C">
              <w:rPr>
                <w:rFonts w:ascii="Arial" w:eastAsia="Times New Roman" w:hAnsi="Arial" w:cs="Arial"/>
                <w:snapToGrid w:val="0"/>
                <w:sz w:val="20"/>
                <w:szCs w:val="20"/>
                <w:lang w:eastAsia="sl-SI"/>
              </w:rPr>
              <w:t>_____________________________</w:t>
            </w:r>
          </w:p>
        </w:tc>
        <w:tc>
          <w:tcPr>
            <w:tcW w:w="4445" w:type="dxa"/>
          </w:tcPr>
          <w:p w14:paraId="2EEE9880" w14:textId="77777777" w:rsidR="00A9465D" w:rsidRPr="003A618C" w:rsidRDefault="00A9465D" w:rsidP="006C62EC">
            <w:pPr>
              <w:spacing w:after="0" w:line="240" w:lineRule="auto"/>
              <w:jc w:val="both"/>
              <w:rPr>
                <w:rFonts w:ascii="Arial" w:eastAsia="Times New Roman" w:hAnsi="Arial" w:cs="Arial"/>
                <w:snapToGrid w:val="0"/>
                <w:sz w:val="20"/>
                <w:szCs w:val="20"/>
                <w:lang w:eastAsia="sl-SI"/>
              </w:rPr>
            </w:pPr>
          </w:p>
          <w:p w14:paraId="125D2F1C" w14:textId="77777777" w:rsidR="00A9465D" w:rsidRPr="003A618C" w:rsidRDefault="00A9465D" w:rsidP="006C62EC">
            <w:pPr>
              <w:spacing w:after="0" w:line="240" w:lineRule="auto"/>
              <w:jc w:val="both"/>
              <w:rPr>
                <w:rFonts w:ascii="Arial" w:eastAsia="Times New Roman" w:hAnsi="Arial" w:cs="Arial"/>
                <w:b/>
                <w:snapToGrid w:val="0"/>
                <w:sz w:val="20"/>
                <w:szCs w:val="20"/>
                <w:lang w:eastAsia="sl-SI"/>
              </w:rPr>
            </w:pPr>
            <w:r w:rsidRPr="003A618C">
              <w:rPr>
                <w:rFonts w:ascii="Arial" w:eastAsia="Times New Roman" w:hAnsi="Arial" w:cs="Arial"/>
                <w:b/>
                <w:snapToGrid w:val="0"/>
                <w:sz w:val="20"/>
                <w:szCs w:val="20"/>
                <w:lang w:eastAsia="sl-SI"/>
              </w:rPr>
              <w:t>Komunala Radovljica, d.o.o.</w:t>
            </w:r>
          </w:p>
        </w:tc>
      </w:tr>
      <w:tr w:rsidR="00A9465D" w:rsidRPr="003A618C" w14:paraId="2CC22DA4" w14:textId="77777777" w:rsidTr="006C62EC">
        <w:tc>
          <w:tcPr>
            <w:tcW w:w="4844" w:type="dxa"/>
          </w:tcPr>
          <w:p w14:paraId="3A322955" w14:textId="77777777" w:rsidR="00A9465D" w:rsidRPr="003A618C" w:rsidRDefault="00A9465D" w:rsidP="006C62EC">
            <w:pPr>
              <w:spacing w:after="0" w:line="240" w:lineRule="auto"/>
              <w:jc w:val="both"/>
              <w:rPr>
                <w:rFonts w:ascii="Arial" w:eastAsia="Times New Roman" w:hAnsi="Arial" w:cs="Arial"/>
                <w:snapToGrid w:val="0"/>
                <w:sz w:val="20"/>
                <w:szCs w:val="20"/>
                <w:lang w:eastAsia="sl-SI"/>
              </w:rPr>
            </w:pPr>
          </w:p>
          <w:p w14:paraId="316866AA" w14:textId="77777777" w:rsidR="00A9465D" w:rsidRPr="003A618C" w:rsidRDefault="00A9465D" w:rsidP="006C62EC">
            <w:pPr>
              <w:spacing w:after="0" w:line="240" w:lineRule="auto"/>
              <w:jc w:val="both"/>
              <w:rPr>
                <w:rFonts w:ascii="Arial" w:eastAsia="Times New Roman" w:hAnsi="Arial" w:cs="Arial"/>
                <w:snapToGrid w:val="0"/>
                <w:sz w:val="20"/>
                <w:szCs w:val="20"/>
                <w:lang w:eastAsia="sl-SI"/>
              </w:rPr>
            </w:pPr>
            <w:r w:rsidRPr="003A618C">
              <w:rPr>
                <w:rFonts w:ascii="Arial" w:eastAsia="Times New Roman" w:hAnsi="Arial" w:cs="Arial"/>
                <w:snapToGrid w:val="0"/>
                <w:sz w:val="20"/>
                <w:szCs w:val="20"/>
                <w:lang w:eastAsia="sl-SI"/>
              </w:rPr>
              <w:t>_____________________________</w:t>
            </w:r>
          </w:p>
          <w:p w14:paraId="0D3757DC" w14:textId="77777777" w:rsidR="00A9465D" w:rsidRPr="003A618C" w:rsidRDefault="00A9465D" w:rsidP="006C62EC">
            <w:pPr>
              <w:spacing w:after="0" w:line="240" w:lineRule="auto"/>
              <w:rPr>
                <w:rFonts w:ascii="Arial" w:eastAsia="Times New Roman" w:hAnsi="Arial" w:cs="Arial"/>
                <w:sz w:val="20"/>
                <w:szCs w:val="20"/>
                <w:lang w:eastAsia="sl-SI"/>
              </w:rPr>
            </w:pPr>
            <w:r w:rsidRPr="003A618C">
              <w:rPr>
                <w:rFonts w:ascii="Arial" w:eastAsia="Times New Roman" w:hAnsi="Arial" w:cs="Arial"/>
                <w:sz w:val="20"/>
                <w:szCs w:val="20"/>
                <w:lang w:eastAsia="sl-SI"/>
              </w:rPr>
              <w:t>Direktor</w:t>
            </w:r>
          </w:p>
        </w:tc>
        <w:tc>
          <w:tcPr>
            <w:tcW w:w="4445" w:type="dxa"/>
          </w:tcPr>
          <w:p w14:paraId="1F324D12" w14:textId="77777777" w:rsidR="00A9465D" w:rsidRPr="003A618C" w:rsidRDefault="00A9465D" w:rsidP="006C62EC">
            <w:pPr>
              <w:spacing w:after="0" w:line="240" w:lineRule="auto"/>
              <w:rPr>
                <w:rFonts w:ascii="Arial" w:eastAsia="Times New Roman" w:hAnsi="Arial" w:cs="Arial"/>
                <w:snapToGrid w:val="0"/>
                <w:sz w:val="20"/>
                <w:szCs w:val="20"/>
                <w:lang w:eastAsia="sl-SI"/>
              </w:rPr>
            </w:pPr>
          </w:p>
          <w:p w14:paraId="67C35D37" w14:textId="77777777" w:rsidR="00A9465D" w:rsidRPr="003A618C" w:rsidRDefault="00A9465D" w:rsidP="006C62EC">
            <w:pPr>
              <w:spacing w:after="0" w:line="240" w:lineRule="auto"/>
              <w:rPr>
                <w:rFonts w:ascii="Arial" w:eastAsia="Times New Roman" w:hAnsi="Arial" w:cs="Arial"/>
                <w:sz w:val="20"/>
                <w:szCs w:val="20"/>
                <w:lang w:eastAsia="sl-SI"/>
              </w:rPr>
            </w:pPr>
            <w:r w:rsidRPr="003A618C">
              <w:rPr>
                <w:rFonts w:ascii="Arial" w:eastAsia="Times New Roman" w:hAnsi="Arial" w:cs="Arial"/>
                <w:sz w:val="20"/>
                <w:szCs w:val="20"/>
                <w:lang w:eastAsia="sl-SI"/>
              </w:rPr>
              <w:t xml:space="preserve">Matija Žiberna, mag. org. </w:t>
            </w:r>
          </w:p>
          <w:p w14:paraId="4CDBF13A" w14:textId="77777777" w:rsidR="00A9465D" w:rsidRPr="003A618C" w:rsidRDefault="00A9465D" w:rsidP="006C62EC">
            <w:pPr>
              <w:spacing w:after="0" w:line="240" w:lineRule="auto"/>
              <w:jc w:val="both"/>
              <w:rPr>
                <w:rFonts w:ascii="Arial" w:eastAsia="Times New Roman" w:hAnsi="Arial" w:cs="Arial"/>
                <w:snapToGrid w:val="0"/>
                <w:sz w:val="20"/>
                <w:szCs w:val="20"/>
                <w:lang w:eastAsia="sl-SI"/>
              </w:rPr>
            </w:pPr>
            <w:r w:rsidRPr="003A618C">
              <w:rPr>
                <w:rFonts w:ascii="Arial" w:eastAsia="Times New Roman" w:hAnsi="Arial" w:cs="Arial"/>
                <w:sz w:val="20"/>
                <w:szCs w:val="20"/>
                <w:lang w:eastAsia="sl-SI"/>
              </w:rPr>
              <w:t>Direktor</w:t>
            </w:r>
          </w:p>
        </w:tc>
      </w:tr>
    </w:tbl>
    <w:p w14:paraId="30855982" w14:textId="28BBF318" w:rsidR="00FB265A" w:rsidRDefault="00FB265A" w:rsidP="00A9465D">
      <w:pPr>
        <w:spacing w:after="0" w:line="240" w:lineRule="auto"/>
        <w:jc w:val="both"/>
        <w:rPr>
          <w:rFonts w:ascii="Arial" w:eastAsia="Times New Roman" w:hAnsi="Arial" w:cs="Arial"/>
          <w:i/>
          <w:sz w:val="20"/>
          <w:szCs w:val="20"/>
          <w:lang w:eastAsia="sl-SI"/>
        </w:rPr>
      </w:pPr>
    </w:p>
    <w:p w14:paraId="21716370" w14:textId="77777777" w:rsidR="00376BC3" w:rsidRDefault="00376BC3" w:rsidP="00A9465D">
      <w:pPr>
        <w:spacing w:after="0" w:line="240" w:lineRule="auto"/>
        <w:jc w:val="both"/>
        <w:rPr>
          <w:rFonts w:ascii="Arial" w:eastAsia="Times New Roman" w:hAnsi="Arial" w:cs="Arial"/>
          <w:i/>
          <w:sz w:val="20"/>
          <w:szCs w:val="20"/>
          <w:lang w:eastAsia="sl-SI"/>
        </w:rPr>
      </w:pPr>
    </w:p>
    <w:p w14:paraId="2ECF9012" w14:textId="77777777" w:rsidR="00376BC3" w:rsidRDefault="00376BC3" w:rsidP="00A9465D">
      <w:pPr>
        <w:spacing w:after="0" w:line="240" w:lineRule="auto"/>
        <w:jc w:val="both"/>
        <w:rPr>
          <w:rFonts w:ascii="Arial" w:eastAsia="Times New Roman" w:hAnsi="Arial" w:cs="Arial"/>
          <w:i/>
          <w:sz w:val="20"/>
          <w:szCs w:val="20"/>
          <w:lang w:eastAsia="sl-SI"/>
        </w:rPr>
      </w:pPr>
    </w:p>
    <w:p w14:paraId="2C4FECBB" w14:textId="77777777" w:rsidR="00376BC3" w:rsidRDefault="00376BC3" w:rsidP="00A9465D">
      <w:pPr>
        <w:spacing w:after="0" w:line="240" w:lineRule="auto"/>
        <w:jc w:val="both"/>
        <w:rPr>
          <w:rFonts w:ascii="Arial" w:eastAsia="Times New Roman" w:hAnsi="Arial" w:cs="Arial"/>
          <w:i/>
          <w:sz w:val="20"/>
          <w:szCs w:val="20"/>
          <w:lang w:eastAsia="sl-SI"/>
        </w:rPr>
      </w:pPr>
    </w:p>
    <w:p w14:paraId="6917183D" w14:textId="77777777" w:rsidR="00376BC3" w:rsidRPr="00F7502C" w:rsidRDefault="00376BC3" w:rsidP="00A9465D">
      <w:pPr>
        <w:spacing w:after="0" w:line="240" w:lineRule="auto"/>
        <w:jc w:val="both"/>
        <w:rPr>
          <w:rFonts w:ascii="Arial" w:eastAsia="Times New Roman" w:hAnsi="Arial" w:cs="Arial"/>
          <w:i/>
          <w:sz w:val="20"/>
          <w:szCs w:val="20"/>
          <w:lang w:eastAsia="sl-SI"/>
        </w:rPr>
      </w:pPr>
    </w:p>
    <w:sectPr w:rsidR="00376BC3" w:rsidRPr="00F7502C" w:rsidSect="00E50A77">
      <w:headerReference w:type="default" r:id="rId12"/>
      <w:footerReference w:type="default" r:id="rId13"/>
      <w:pgSz w:w="11906" w:h="16838"/>
      <w:pgMar w:top="851" w:right="1247" w:bottom="851" w:left="1247" w:header="45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2C3A4D" w14:textId="77777777" w:rsidR="006A5651" w:rsidRDefault="006A5651" w:rsidP="009A096F">
      <w:pPr>
        <w:spacing w:after="0" w:line="240" w:lineRule="auto"/>
      </w:pPr>
      <w:r>
        <w:separator/>
      </w:r>
    </w:p>
  </w:endnote>
  <w:endnote w:type="continuationSeparator" w:id="0">
    <w:p w14:paraId="034EA061" w14:textId="77777777" w:rsidR="006A5651" w:rsidRDefault="006A5651" w:rsidP="009A09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tarSymbol">
    <w:altName w:val="Yu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0"/>
    <w:family w:val="auto"/>
    <w:pitch w:val="variable"/>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6063979"/>
      <w:docPartObj>
        <w:docPartGallery w:val="Page Numbers (Bottom of Page)"/>
        <w:docPartUnique/>
      </w:docPartObj>
    </w:sdtPr>
    <w:sdtEndPr>
      <w:rPr>
        <w:rFonts w:ascii="Arial" w:hAnsi="Arial" w:cs="Arial"/>
        <w:sz w:val="18"/>
        <w:szCs w:val="18"/>
      </w:rPr>
    </w:sdtEndPr>
    <w:sdtContent>
      <w:p w14:paraId="4B0ACF96" w14:textId="77777777" w:rsidR="00056D08" w:rsidRPr="0093445F" w:rsidRDefault="00056D08" w:rsidP="006278A3">
        <w:pPr>
          <w:pStyle w:val="Noga"/>
          <w:jc w:val="center"/>
          <w:rPr>
            <w:rFonts w:ascii="Arial" w:hAnsi="Arial" w:cs="Arial"/>
            <w:sz w:val="18"/>
            <w:szCs w:val="18"/>
          </w:rPr>
        </w:pPr>
        <w:r w:rsidRPr="0093445F">
          <w:rPr>
            <w:rFonts w:ascii="Arial" w:hAnsi="Arial" w:cs="Arial"/>
            <w:sz w:val="18"/>
            <w:szCs w:val="18"/>
          </w:rPr>
          <w:fldChar w:fldCharType="begin"/>
        </w:r>
        <w:r w:rsidRPr="0093445F">
          <w:rPr>
            <w:rFonts w:ascii="Arial" w:hAnsi="Arial" w:cs="Arial"/>
            <w:sz w:val="18"/>
            <w:szCs w:val="18"/>
          </w:rPr>
          <w:instrText>PAGE   \* MERGEFORMAT</w:instrText>
        </w:r>
        <w:r w:rsidRPr="0093445F">
          <w:rPr>
            <w:rFonts w:ascii="Arial" w:hAnsi="Arial" w:cs="Arial"/>
            <w:sz w:val="18"/>
            <w:szCs w:val="18"/>
          </w:rPr>
          <w:fldChar w:fldCharType="separate"/>
        </w:r>
        <w:r w:rsidRPr="0093445F">
          <w:rPr>
            <w:rFonts w:ascii="Arial" w:hAnsi="Arial" w:cs="Arial"/>
            <w:noProof/>
            <w:sz w:val="18"/>
            <w:szCs w:val="18"/>
          </w:rPr>
          <w:t>1</w:t>
        </w:r>
        <w:r w:rsidRPr="0093445F">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05CF73" w14:textId="77777777" w:rsidR="006A5651" w:rsidRDefault="006A5651" w:rsidP="009A096F">
      <w:pPr>
        <w:spacing w:after="0" w:line="240" w:lineRule="auto"/>
      </w:pPr>
      <w:r>
        <w:separator/>
      </w:r>
    </w:p>
  </w:footnote>
  <w:footnote w:type="continuationSeparator" w:id="0">
    <w:p w14:paraId="2200392E" w14:textId="77777777" w:rsidR="006A5651" w:rsidRDefault="006A5651" w:rsidP="009A09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D2B3B" w14:textId="77777777" w:rsidR="00056D08" w:rsidRPr="00972183" w:rsidRDefault="00056D08" w:rsidP="0072138D">
    <w:pPr>
      <w:pBdr>
        <w:bottom w:val="single" w:sz="4" w:space="1" w:color="auto"/>
      </w:pBdr>
      <w:suppressAutoHyphens/>
      <w:autoSpaceDN w:val="0"/>
      <w:spacing w:after="0" w:line="240" w:lineRule="exact"/>
      <w:jc w:val="center"/>
      <w:textAlignment w:val="baseline"/>
      <w:rPr>
        <w:rFonts w:ascii="Arial" w:eastAsia="Calibri" w:hAnsi="Arial" w:cs="Arial"/>
        <w:i/>
        <w:sz w:val="16"/>
        <w:szCs w:val="16"/>
      </w:rPr>
    </w:pPr>
    <w:r w:rsidRPr="00972183">
      <w:rPr>
        <w:rFonts w:ascii="Arial" w:eastAsia="Calibri" w:hAnsi="Arial" w:cs="Arial"/>
        <w:i/>
        <w:sz w:val="16"/>
        <w:szCs w:val="16"/>
      </w:rPr>
      <w:t xml:space="preserve">JN - </w:t>
    </w:r>
    <w:r w:rsidRPr="00972183">
      <w:rPr>
        <w:rFonts w:ascii="Arial" w:eastAsia="Calibri" w:hAnsi="Arial" w:cs="Arial"/>
        <w:i/>
        <w:sz w:val="18"/>
        <w:szCs w:val="18"/>
      </w:rPr>
      <w:t>Dobava naftnih derivatov</w:t>
    </w:r>
  </w:p>
  <w:p w14:paraId="1FA04B54" w14:textId="77777777" w:rsidR="00056D08" w:rsidRDefault="00056D08">
    <w:pPr>
      <w:pStyle w:val="Glava"/>
    </w:pPr>
    <w:r w:rsidRPr="009A096F">
      <w:object w:dxaOrig="9070" w:dyaOrig="12914" w14:anchorId="44B834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75pt;height:645.75pt">
          <v:imagedata r:id="rId1" o:title=""/>
        </v:shape>
        <o:OLEObject Type="Embed" ProgID="Word.Document.8" ShapeID="_x0000_i1025" DrawAspect="Content" ObjectID="_1803882410" r:id="rId2">
          <o:FieldCodes>\s</o:FieldCodes>
        </o:OLEObject>
      </w:object>
    </w:r>
  </w:p>
  <w:p w14:paraId="6376A7A3" w14:textId="77777777" w:rsidR="00056D08" w:rsidRDefault="00056D0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5"/>
    <w:lvl w:ilvl="0">
      <w:start w:val="5220"/>
      <w:numFmt w:val="bullet"/>
      <w:lvlText w:val="-"/>
      <w:lvlJc w:val="left"/>
      <w:pPr>
        <w:tabs>
          <w:tab w:val="num" w:pos="1980"/>
        </w:tabs>
        <w:ind w:left="1980" w:hanging="360"/>
      </w:pPr>
      <w:rPr>
        <w:rFonts w:ascii="Times New Roman" w:hAnsi="Times New Roman" w:cs="Times New Roman"/>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3D51EF0"/>
    <w:multiLevelType w:val="hybridMultilevel"/>
    <w:tmpl w:val="28B4E3E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75208E8"/>
    <w:multiLevelType w:val="hybridMultilevel"/>
    <w:tmpl w:val="C22CCDB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8A96353"/>
    <w:multiLevelType w:val="hybridMultilevel"/>
    <w:tmpl w:val="4D8C8612"/>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A103896"/>
    <w:multiLevelType w:val="hybridMultilevel"/>
    <w:tmpl w:val="320AFE2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B100D66"/>
    <w:multiLevelType w:val="hybridMultilevel"/>
    <w:tmpl w:val="75860EE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0D14A7A"/>
    <w:multiLevelType w:val="hybridMultilevel"/>
    <w:tmpl w:val="D2EE7CF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2A31E37"/>
    <w:multiLevelType w:val="hybridMultilevel"/>
    <w:tmpl w:val="FC9C9C1A"/>
    <w:lvl w:ilvl="0" w:tplc="BF9C379E">
      <w:start w:val="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3D87B5F"/>
    <w:multiLevelType w:val="multilevel"/>
    <w:tmpl w:val="805EF4C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0" w15:restartNumberingAfterBreak="0">
    <w:nsid w:val="16FA2A1E"/>
    <w:multiLevelType w:val="hybridMultilevel"/>
    <w:tmpl w:val="E2AA4B5E"/>
    <w:lvl w:ilvl="0" w:tplc="61AED3CC">
      <w:start w:val="1"/>
      <w:numFmt w:val="bullet"/>
      <w:lvlText w:val="-"/>
      <w:lvlJc w:val="left"/>
      <w:pPr>
        <w:ind w:left="360" w:hanging="360"/>
      </w:pPr>
      <w:rPr>
        <w:sz w:val="16"/>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17C45F24"/>
    <w:multiLevelType w:val="hybridMultilevel"/>
    <w:tmpl w:val="665EC066"/>
    <w:lvl w:ilvl="0" w:tplc="5804E85E">
      <w:start w:val="7"/>
      <w:numFmt w:val="bullet"/>
      <w:lvlText w:val="-"/>
      <w:lvlJc w:val="left"/>
      <w:pPr>
        <w:ind w:left="360" w:hanging="360"/>
      </w:pPr>
      <w:rPr>
        <w:rFonts w:ascii="Times New Roman" w:hAnsi="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18982BBB"/>
    <w:multiLevelType w:val="hybridMultilevel"/>
    <w:tmpl w:val="D80A7ED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D173785"/>
    <w:multiLevelType w:val="hybridMultilevel"/>
    <w:tmpl w:val="726C106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2D755DB"/>
    <w:multiLevelType w:val="hybridMultilevel"/>
    <w:tmpl w:val="8C9E08C4"/>
    <w:lvl w:ilvl="0" w:tplc="BDF627D0">
      <w:start w:val="1"/>
      <w:numFmt w:val="upperRoman"/>
      <w:lvlText w:val="%1."/>
      <w:lvlJc w:val="left"/>
      <w:pPr>
        <w:ind w:left="1080" w:hanging="72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7D314DB"/>
    <w:multiLevelType w:val="hybridMultilevel"/>
    <w:tmpl w:val="8FB459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323B3258"/>
    <w:multiLevelType w:val="hybridMultilevel"/>
    <w:tmpl w:val="21E848C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18" w15:restartNumberingAfterBreak="0">
    <w:nsid w:val="463F2BFF"/>
    <w:multiLevelType w:val="hybridMultilevel"/>
    <w:tmpl w:val="08E6CCC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47DD1FE0"/>
    <w:multiLevelType w:val="hybridMultilevel"/>
    <w:tmpl w:val="F45C0C0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B4435F1"/>
    <w:multiLevelType w:val="hybridMultilevel"/>
    <w:tmpl w:val="1FD451A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B9608A2"/>
    <w:multiLevelType w:val="hybridMultilevel"/>
    <w:tmpl w:val="6D6AF6E2"/>
    <w:lvl w:ilvl="0" w:tplc="9710E824">
      <w:start w:val="1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514633B2"/>
    <w:multiLevelType w:val="hybridMultilevel"/>
    <w:tmpl w:val="D4E4A74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3" w15:restartNumberingAfterBreak="0">
    <w:nsid w:val="552B081D"/>
    <w:multiLevelType w:val="hybridMultilevel"/>
    <w:tmpl w:val="D1BA62CE"/>
    <w:lvl w:ilvl="0" w:tplc="04240001">
      <w:start w:val="1"/>
      <w:numFmt w:val="bullet"/>
      <w:lvlText w:val=""/>
      <w:lvlJc w:val="left"/>
      <w:pPr>
        <w:ind w:left="720" w:hanging="360"/>
      </w:pPr>
      <w:rPr>
        <w:rFonts w:ascii="Symbol" w:hAnsi="Symbol" w:hint="default"/>
        <w:sz w:val="1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5CBC68B4"/>
    <w:multiLevelType w:val="hybridMultilevel"/>
    <w:tmpl w:val="171268F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F370686"/>
    <w:multiLevelType w:val="hybridMultilevel"/>
    <w:tmpl w:val="F132A768"/>
    <w:lvl w:ilvl="0" w:tplc="10423322">
      <w:start w:val="2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6" w15:restartNumberingAfterBreak="0">
    <w:nsid w:val="613C18CF"/>
    <w:multiLevelType w:val="hybridMultilevel"/>
    <w:tmpl w:val="D098E3F0"/>
    <w:lvl w:ilvl="0" w:tplc="04240005">
      <w:start w:val="1"/>
      <w:numFmt w:val="bullet"/>
      <w:lvlText w:val=""/>
      <w:lvlJc w:val="left"/>
      <w:pPr>
        <w:tabs>
          <w:tab w:val="num" w:pos="720"/>
        </w:tabs>
        <w:ind w:left="720" w:hanging="36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1EA1471"/>
    <w:multiLevelType w:val="hybridMultilevel"/>
    <w:tmpl w:val="E8E4F464"/>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8" w15:restartNumberingAfterBreak="0">
    <w:nsid w:val="682C2B56"/>
    <w:multiLevelType w:val="hybridMultilevel"/>
    <w:tmpl w:val="8C168BEA"/>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6A3830A9"/>
    <w:multiLevelType w:val="hybridMultilevel"/>
    <w:tmpl w:val="D9C2901A"/>
    <w:lvl w:ilvl="0" w:tplc="0424000F">
      <w:start w:val="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71051311"/>
    <w:multiLevelType w:val="hybridMultilevel"/>
    <w:tmpl w:val="4584252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728E050E"/>
    <w:multiLevelType w:val="hybridMultilevel"/>
    <w:tmpl w:val="8E640C40"/>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2" w15:restartNumberingAfterBreak="0">
    <w:nsid w:val="72F332A2"/>
    <w:multiLevelType w:val="hybridMultilevel"/>
    <w:tmpl w:val="5770B90E"/>
    <w:lvl w:ilvl="0" w:tplc="E5E8723C">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3" w15:restartNumberingAfterBreak="0">
    <w:nsid w:val="74D737E6"/>
    <w:multiLevelType w:val="hybridMultilevel"/>
    <w:tmpl w:val="61FA36A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75BC0167"/>
    <w:multiLevelType w:val="hybridMultilevel"/>
    <w:tmpl w:val="3800ADEA"/>
    <w:lvl w:ilvl="0" w:tplc="56080398">
      <w:numFmt w:val="bullet"/>
      <w:lvlText w:val="-"/>
      <w:lvlJc w:val="left"/>
      <w:pPr>
        <w:ind w:left="720" w:hanging="360"/>
      </w:pPr>
      <w:rPr>
        <w:rFonts w:ascii="Calibri" w:eastAsiaTheme="minorHAns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5" w15:restartNumberingAfterBreak="0">
    <w:nsid w:val="77AC5469"/>
    <w:multiLevelType w:val="hybridMultilevel"/>
    <w:tmpl w:val="F77843F4"/>
    <w:lvl w:ilvl="0" w:tplc="42C25D3E">
      <w:start w:val="5220"/>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78F06C9D"/>
    <w:multiLevelType w:val="hybridMultilevel"/>
    <w:tmpl w:val="AB2A018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7E501E50"/>
    <w:multiLevelType w:val="hybridMultilevel"/>
    <w:tmpl w:val="47BEB7F4"/>
    <w:lvl w:ilvl="0" w:tplc="5D305EC4">
      <w:start w:val="1"/>
      <w:numFmt w:val="bullet"/>
      <w:lvlText w:val="-"/>
      <w:lvlJc w:val="left"/>
      <w:pPr>
        <w:ind w:left="360" w:hanging="360"/>
      </w:pPr>
      <w:rPr>
        <w:rFonts w:ascii="Segoe UI" w:eastAsia="Segoe UI" w:hAnsi="Segoe UI" w:hint="default"/>
        <w:w w:val="100"/>
        <w:sz w:val="22"/>
        <w:szCs w:val="22"/>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9" w15:restartNumberingAfterBreak="0">
    <w:nsid w:val="7FF655B1"/>
    <w:multiLevelType w:val="hybridMultilevel"/>
    <w:tmpl w:val="4558B17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2120248414">
    <w:abstractNumId w:val="2"/>
  </w:num>
  <w:num w:numId="2" w16cid:durableId="486477974">
    <w:abstractNumId w:val="17"/>
  </w:num>
  <w:num w:numId="3" w16cid:durableId="1855612412">
    <w:abstractNumId w:val="36"/>
  </w:num>
  <w:num w:numId="4" w16cid:durableId="1050835963">
    <w:abstractNumId w:val="28"/>
  </w:num>
  <w:num w:numId="5" w16cid:durableId="459343443">
    <w:abstractNumId w:val="10"/>
  </w:num>
  <w:num w:numId="6" w16cid:durableId="14889084">
    <w:abstractNumId w:val="24"/>
  </w:num>
  <w:num w:numId="7" w16cid:durableId="271786090">
    <w:abstractNumId w:val="35"/>
  </w:num>
  <w:num w:numId="8" w16cid:durableId="294485751">
    <w:abstractNumId w:val="26"/>
  </w:num>
  <w:num w:numId="9" w16cid:durableId="2066834077">
    <w:abstractNumId w:val="13"/>
  </w:num>
  <w:num w:numId="10" w16cid:durableId="1435830445">
    <w:abstractNumId w:val="39"/>
  </w:num>
  <w:num w:numId="11" w16cid:durableId="1713308656">
    <w:abstractNumId w:val="32"/>
  </w:num>
  <w:num w:numId="12" w16cid:durableId="2108496246">
    <w:abstractNumId w:val="11"/>
  </w:num>
  <w:num w:numId="13" w16cid:durableId="1726685351">
    <w:abstractNumId w:val="20"/>
  </w:num>
  <w:num w:numId="14" w16cid:durableId="721901415">
    <w:abstractNumId w:val="7"/>
  </w:num>
  <w:num w:numId="15" w16cid:durableId="769159794">
    <w:abstractNumId w:val="8"/>
  </w:num>
  <w:num w:numId="16" w16cid:durableId="1797260341">
    <w:abstractNumId w:val="21"/>
  </w:num>
  <w:num w:numId="17" w16cid:durableId="1365859997">
    <w:abstractNumId w:val="30"/>
  </w:num>
  <w:num w:numId="18" w16cid:durableId="48188752">
    <w:abstractNumId w:val="22"/>
  </w:num>
  <w:num w:numId="19" w16cid:durableId="2069456327">
    <w:abstractNumId w:val="31"/>
  </w:num>
  <w:num w:numId="20" w16cid:durableId="715810210">
    <w:abstractNumId w:val="23"/>
  </w:num>
  <w:num w:numId="21" w16cid:durableId="1764522428">
    <w:abstractNumId w:val="27"/>
  </w:num>
  <w:num w:numId="22" w16cid:durableId="1315721268">
    <w:abstractNumId w:val="5"/>
  </w:num>
  <w:num w:numId="23" w16cid:durableId="142233802">
    <w:abstractNumId w:val="3"/>
  </w:num>
  <w:num w:numId="24" w16cid:durableId="1953172948">
    <w:abstractNumId w:val="4"/>
  </w:num>
  <w:num w:numId="25" w16cid:durableId="1580751653">
    <w:abstractNumId w:val="33"/>
  </w:num>
  <w:num w:numId="26" w16cid:durableId="838692157">
    <w:abstractNumId w:val="14"/>
  </w:num>
  <w:num w:numId="27" w16cid:durableId="1388185888">
    <w:abstractNumId w:val="16"/>
  </w:num>
  <w:num w:numId="28" w16cid:durableId="1253974762">
    <w:abstractNumId w:val="6"/>
  </w:num>
  <w:num w:numId="29" w16cid:durableId="1635867970">
    <w:abstractNumId w:val="19"/>
  </w:num>
  <w:num w:numId="30" w16cid:durableId="346366881">
    <w:abstractNumId w:val="15"/>
  </w:num>
  <w:num w:numId="31" w16cid:durableId="657466188">
    <w:abstractNumId w:val="29"/>
  </w:num>
  <w:num w:numId="32" w16cid:durableId="631865119">
    <w:abstractNumId w:val="18"/>
  </w:num>
  <w:num w:numId="33" w16cid:durableId="2248565">
    <w:abstractNumId w:val="12"/>
  </w:num>
  <w:num w:numId="34" w16cid:durableId="104233185">
    <w:abstractNumId w:val="38"/>
  </w:num>
  <w:num w:numId="35" w16cid:durableId="884677548">
    <w:abstractNumId w:val="25"/>
  </w:num>
  <w:num w:numId="36" w16cid:durableId="1474175568">
    <w:abstractNumId w:val="9"/>
  </w:num>
  <w:num w:numId="37" w16cid:durableId="811143254">
    <w:abstractNumId w:val="37"/>
  </w:num>
  <w:num w:numId="38" w16cid:durableId="1621060800">
    <w:abstractNumId w:val="3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096F"/>
    <w:rsid w:val="000044D7"/>
    <w:rsid w:val="000060A0"/>
    <w:rsid w:val="0000650D"/>
    <w:rsid w:val="000100D8"/>
    <w:rsid w:val="00016787"/>
    <w:rsid w:val="000225E8"/>
    <w:rsid w:val="00023AFC"/>
    <w:rsid w:val="0003051A"/>
    <w:rsid w:val="00030B80"/>
    <w:rsid w:val="00056D08"/>
    <w:rsid w:val="00071756"/>
    <w:rsid w:val="00073618"/>
    <w:rsid w:val="0008792C"/>
    <w:rsid w:val="000967BB"/>
    <w:rsid w:val="000A26BE"/>
    <w:rsid w:val="000A34D5"/>
    <w:rsid w:val="000A472F"/>
    <w:rsid w:val="000A505C"/>
    <w:rsid w:val="000C2D4B"/>
    <w:rsid w:val="000C3B07"/>
    <w:rsid w:val="000C4177"/>
    <w:rsid w:val="000C5396"/>
    <w:rsid w:val="000C7B13"/>
    <w:rsid w:val="000E7F34"/>
    <w:rsid w:val="00103279"/>
    <w:rsid w:val="001045D0"/>
    <w:rsid w:val="001145F3"/>
    <w:rsid w:val="00134416"/>
    <w:rsid w:val="0014389C"/>
    <w:rsid w:val="00145704"/>
    <w:rsid w:val="001503CB"/>
    <w:rsid w:val="0016721E"/>
    <w:rsid w:val="0018107D"/>
    <w:rsid w:val="00181431"/>
    <w:rsid w:val="00194EC1"/>
    <w:rsid w:val="001B44EC"/>
    <w:rsid w:val="001B6134"/>
    <w:rsid w:val="001C04D8"/>
    <w:rsid w:val="001D04C9"/>
    <w:rsid w:val="001E2B15"/>
    <w:rsid w:val="001E4D8E"/>
    <w:rsid w:val="001E5732"/>
    <w:rsid w:val="001F3028"/>
    <w:rsid w:val="00205B8A"/>
    <w:rsid w:val="00205D4C"/>
    <w:rsid w:val="00211611"/>
    <w:rsid w:val="00220ABA"/>
    <w:rsid w:val="00223351"/>
    <w:rsid w:val="00230DD7"/>
    <w:rsid w:val="00234968"/>
    <w:rsid w:val="002412FC"/>
    <w:rsid w:val="00252322"/>
    <w:rsid w:val="00256310"/>
    <w:rsid w:val="00263796"/>
    <w:rsid w:val="00274442"/>
    <w:rsid w:val="00286266"/>
    <w:rsid w:val="00294697"/>
    <w:rsid w:val="00296693"/>
    <w:rsid w:val="0029696A"/>
    <w:rsid w:val="002A2B01"/>
    <w:rsid w:val="002A44A0"/>
    <w:rsid w:val="002B21BC"/>
    <w:rsid w:val="002B3E81"/>
    <w:rsid w:val="002C03F7"/>
    <w:rsid w:val="002C6F9C"/>
    <w:rsid w:val="002D2BA2"/>
    <w:rsid w:val="002D2F43"/>
    <w:rsid w:val="002E6EA4"/>
    <w:rsid w:val="00300A35"/>
    <w:rsid w:val="00314EA6"/>
    <w:rsid w:val="00317874"/>
    <w:rsid w:val="003214A2"/>
    <w:rsid w:val="00326E46"/>
    <w:rsid w:val="003316B9"/>
    <w:rsid w:val="00335A0F"/>
    <w:rsid w:val="0036753D"/>
    <w:rsid w:val="00367F1F"/>
    <w:rsid w:val="00376241"/>
    <w:rsid w:val="00376BC3"/>
    <w:rsid w:val="003803BC"/>
    <w:rsid w:val="00393A40"/>
    <w:rsid w:val="00393C8B"/>
    <w:rsid w:val="003946D5"/>
    <w:rsid w:val="003B1231"/>
    <w:rsid w:val="003C329B"/>
    <w:rsid w:val="003D28F6"/>
    <w:rsid w:val="003E4A0B"/>
    <w:rsid w:val="004054BD"/>
    <w:rsid w:val="004070D2"/>
    <w:rsid w:val="00416E7C"/>
    <w:rsid w:val="00417645"/>
    <w:rsid w:val="004315ED"/>
    <w:rsid w:val="004354E4"/>
    <w:rsid w:val="00435A14"/>
    <w:rsid w:val="00445C75"/>
    <w:rsid w:val="00457270"/>
    <w:rsid w:val="0046642E"/>
    <w:rsid w:val="00470F6E"/>
    <w:rsid w:val="004B0F45"/>
    <w:rsid w:val="004B2274"/>
    <w:rsid w:val="004B3791"/>
    <w:rsid w:val="004C4CAC"/>
    <w:rsid w:val="004C547E"/>
    <w:rsid w:val="004E0A9A"/>
    <w:rsid w:val="004F792A"/>
    <w:rsid w:val="00506EC8"/>
    <w:rsid w:val="00511327"/>
    <w:rsid w:val="00517945"/>
    <w:rsid w:val="00520AA4"/>
    <w:rsid w:val="00522CEA"/>
    <w:rsid w:val="00525C16"/>
    <w:rsid w:val="00536751"/>
    <w:rsid w:val="00536786"/>
    <w:rsid w:val="005367F6"/>
    <w:rsid w:val="005373D2"/>
    <w:rsid w:val="00547776"/>
    <w:rsid w:val="00547778"/>
    <w:rsid w:val="005535AC"/>
    <w:rsid w:val="00555094"/>
    <w:rsid w:val="005859DF"/>
    <w:rsid w:val="005B1C6C"/>
    <w:rsid w:val="005B63E0"/>
    <w:rsid w:val="005D14C1"/>
    <w:rsid w:val="005E39E2"/>
    <w:rsid w:val="005F4822"/>
    <w:rsid w:val="005F71FE"/>
    <w:rsid w:val="006004F7"/>
    <w:rsid w:val="00601FC8"/>
    <w:rsid w:val="0060383F"/>
    <w:rsid w:val="00621F5E"/>
    <w:rsid w:val="006278A3"/>
    <w:rsid w:val="00654006"/>
    <w:rsid w:val="00665BA6"/>
    <w:rsid w:val="00670353"/>
    <w:rsid w:val="006708DF"/>
    <w:rsid w:val="006718EA"/>
    <w:rsid w:val="00693993"/>
    <w:rsid w:val="006A37C3"/>
    <w:rsid w:val="006A5651"/>
    <w:rsid w:val="006A5AD1"/>
    <w:rsid w:val="006A6E7F"/>
    <w:rsid w:val="006B2659"/>
    <w:rsid w:val="006C3632"/>
    <w:rsid w:val="006C3713"/>
    <w:rsid w:val="006D6FF8"/>
    <w:rsid w:val="006E3BAD"/>
    <w:rsid w:val="006F124C"/>
    <w:rsid w:val="006F27E4"/>
    <w:rsid w:val="006F5461"/>
    <w:rsid w:val="006F5550"/>
    <w:rsid w:val="007047B8"/>
    <w:rsid w:val="00706EB9"/>
    <w:rsid w:val="00710EF3"/>
    <w:rsid w:val="0071249A"/>
    <w:rsid w:val="0072138D"/>
    <w:rsid w:val="0074162B"/>
    <w:rsid w:val="00743865"/>
    <w:rsid w:val="00743ED9"/>
    <w:rsid w:val="00746801"/>
    <w:rsid w:val="00752A5C"/>
    <w:rsid w:val="00753569"/>
    <w:rsid w:val="00757E62"/>
    <w:rsid w:val="0076310F"/>
    <w:rsid w:val="007674F9"/>
    <w:rsid w:val="007705D2"/>
    <w:rsid w:val="00775166"/>
    <w:rsid w:val="0078537F"/>
    <w:rsid w:val="00791CAA"/>
    <w:rsid w:val="00796E0E"/>
    <w:rsid w:val="007A31A5"/>
    <w:rsid w:val="007B742A"/>
    <w:rsid w:val="007C7B21"/>
    <w:rsid w:val="007D229E"/>
    <w:rsid w:val="007D6D1C"/>
    <w:rsid w:val="007E4868"/>
    <w:rsid w:val="008138DB"/>
    <w:rsid w:val="00814A10"/>
    <w:rsid w:val="008259B4"/>
    <w:rsid w:val="00844A22"/>
    <w:rsid w:val="00855355"/>
    <w:rsid w:val="00865C47"/>
    <w:rsid w:val="008712E9"/>
    <w:rsid w:val="008713C5"/>
    <w:rsid w:val="00875693"/>
    <w:rsid w:val="0088132A"/>
    <w:rsid w:val="00884280"/>
    <w:rsid w:val="008859C3"/>
    <w:rsid w:val="0089311E"/>
    <w:rsid w:val="00896A81"/>
    <w:rsid w:val="008A20BE"/>
    <w:rsid w:val="008B0268"/>
    <w:rsid w:val="008B07F6"/>
    <w:rsid w:val="008B2174"/>
    <w:rsid w:val="008B49AA"/>
    <w:rsid w:val="008C1CE3"/>
    <w:rsid w:val="008C738C"/>
    <w:rsid w:val="008D2309"/>
    <w:rsid w:val="008F1581"/>
    <w:rsid w:val="008F3BC4"/>
    <w:rsid w:val="008F4165"/>
    <w:rsid w:val="008F7447"/>
    <w:rsid w:val="00907E3A"/>
    <w:rsid w:val="00930897"/>
    <w:rsid w:val="0093445F"/>
    <w:rsid w:val="009574D6"/>
    <w:rsid w:val="00972183"/>
    <w:rsid w:val="00972D54"/>
    <w:rsid w:val="009811D4"/>
    <w:rsid w:val="00981B52"/>
    <w:rsid w:val="00987E4D"/>
    <w:rsid w:val="009925C9"/>
    <w:rsid w:val="009953F3"/>
    <w:rsid w:val="009A096F"/>
    <w:rsid w:val="009A49E4"/>
    <w:rsid w:val="009A4C77"/>
    <w:rsid w:val="009C4374"/>
    <w:rsid w:val="009D62B2"/>
    <w:rsid w:val="00A1013F"/>
    <w:rsid w:val="00A1118D"/>
    <w:rsid w:val="00A11285"/>
    <w:rsid w:val="00A13A62"/>
    <w:rsid w:val="00A55831"/>
    <w:rsid w:val="00A705F6"/>
    <w:rsid w:val="00A83AE1"/>
    <w:rsid w:val="00A90DE1"/>
    <w:rsid w:val="00A92D66"/>
    <w:rsid w:val="00A9465D"/>
    <w:rsid w:val="00A948E8"/>
    <w:rsid w:val="00AA7B3F"/>
    <w:rsid w:val="00AB2BBB"/>
    <w:rsid w:val="00AC2007"/>
    <w:rsid w:val="00AC3E89"/>
    <w:rsid w:val="00AC4EF3"/>
    <w:rsid w:val="00AC53D9"/>
    <w:rsid w:val="00AC54F6"/>
    <w:rsid w:val="00AD068B"/>
    <w:rsid w:val="00AE5499"/>
    <w:rsid w:val="00AE621C"/>
    <w:rsid w:val="00AF0FD3"/>
    <w:rsid w:val="00AF4045"/>
    <w:rsid w:val="00AF6B61"/>
    <w:rsid w:val="00B05EA9"/>
    <w:rsid w:val="00B17D47"/>
    <w:rsid w:val="00B21D48"/>
    <w:rsid w:val="00B23092"/>
    <w:rsid w:val="00B266C7"/>
    <w:rsid w:val="00B43C75"/>
    <w:rsid w:val="00B43F9F"/>
    <w:rsid w:val="00B606F7"/>
    <w:rsid w:val="00B653B4"/>
    <w:rsid w:val="00B833F6"/>
    <w:rsid w:val="00B8527D"/>
    <w:rsid w:val="00B90B43"/>
    <w:rsid w:val="00BA6085"/>
    <w:rsid w:val="00BB03EE"/>
    <w:rsid w:val="00BC288E"/>
    <w:rsid w:val="00BC2E55"/>
    <w:rsid w:val="00BD0BF3"/>
    <w:rsid w:val="00BD138E"/>
    <w:rsid w:val="00BD2107"/>
    <w:rsid w:val="00BE1E11"/>
    <w:rsid w:val="00BE6EAC"/>
    <w:rsid w:val="00C02493"/>
    <w:rsid w:val="00C036B3"/>
    <w:rsid w:val="00C052D7"/>
    <w:rsid w:val="00C07054"/>
    <w:rsid w:val="00C1010E"/>
    <w:rsid w:val="00C142E3"/>
    <w:rsid w:val="00C15B9B"/>
    <w:rsid w:val="00C33450"/>
    <w:rsid w:val="00C37E77"/>
    <w:rsid w:val="00C46ED8"/>
    <w:rsid w:val="00C52C44"/>
    <w:rsid w:val="00C54804"/>
    <w:rsid w:val="00C54E74"/>
    <w:rsid w:val="00C57DEC"/>
    <w:rsid w:val="00C61EC7"/>
    <w:rsid w:val="00C62B9B"/>
    <w:rsid w:val="00C71419"/>
    <w:rsid w:val="00CA3C8F"/>
    <w:rsid w:val="00CA7364"/>
    <w:rsid w:val="00CC4F6C"/>
    <w:rsid w:val="00CD3285"/>
    <w:rsid w:val="00CE3A23"/>
    <w:rsid w:val="00CE5610"/>
    <w:rsid w:val="00CF4C09"/>
    <w:rsid w:val="00CF6D2F"/>
    <w:rsid w:val="00D14443"/>
    <w:rsid w:val="00D30185"/>
    <w:rsid w:val="00D430F2"/>
    <w:rsid w:val="00D44CBF"/>
    <w:rsid w:val="00D46DED"/>
    <w:rsid w:val="00D471C6"/>
    <w:rsid w:val="00D56753"/>
    <w:rsid w:val="00D63978"/>
    <w:rsid w:val="00D653D6"/>
    <w:rsid w:val="00D67F1C"/>
    <w:rsid w:val="00D70C51"/>
    <w:rsid w:val="00D741FF"/>
    <w:rsid w:val="00D93645"/>
    <w:rsid w:val="00D960E1"/>
    <w:rsid w:val="00DA2A04"/>
    <w:rsid w:val="00DA6529"/>
    <w:rsid w:val="00DC036F"/>
    <w:rsid w:val="00DC71A0"/>
    <w:rsid w:val="00DE1F97"/>
    <w:rsid w:val="00DF4833"/>
    <w:rsid w:val="00DF7B0D"/>
    <w:rsid w:val="00E038F4"/>
    <w:rsid w:val="00E26A91"/>
    <w:rsid w:val="00E452AE"/>
    <w:rsid w:val="00E4658E"/>
    <w:rsid w:val="00E50A77"/>
    <w:rsid w:val="00E62B99"/>
    <w:rsid w:val="00E7033C"/>
    <w:rsid w:val="00E75FDE"/>
    <w:rsid w:val="00E77048"/>
    <w:rsid w:val="00E82C09"/>
    <w:rsid w:val="00EA03F3"/>
    <w:rsid w:val="00EA67F5"/>
    <w:rsid w:val="00EC0B26"/>
    <w:rsid w:val="00EC6426"/>
    <w:rsid w:val="00EC7EC3"/>
    <w:rsid w:val="00ED7E35"/>
    <w:rsid w:val="00EE4C54"/>
    <w:rsid w:val="00EE5158"/>
    <w:rsid w:val="00F1367A"/>
    <w:rsid w:val="00F13BDF"/>
    <w:rsid w:val="00F265B9"/>
    <w:rsid w:val="00F47BFC"/>
    <w:rsid w:val="00F515B1"/>
    <w:rsid w:val="00F57371"/>
    <w:rsid w:val="00F64F59"/>
    <w:rsid w:val="00F6623F"/>
    <w:rsid w:val="00F7502C"/>
    <w:rsid w:val="00F849C5"/>
    <w:rsid w:val="00F85A0E"/>
    <w:rsid w:val="00FB0E0F"/>
    <w:rsid w:val="00FB265A"/>
    <w:rsid w:val="00FE0645"/>
    <w:rsid w:val="00FF07E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FB11CB"/>
  <w15:docId w15:val="{F7746048-BF3A-498C-B735-7E2EDE402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11327"/>
  </w:style>
  <w:style w:type="paragraph" w:styleId="Naslov1">
    <w:name w:val="heading 1"/>
    <w:basedOn w:val="Navaden"/>
    <w:next w:val="Navaden"/>
    <w:link w:val="Naslov1Znak"/>
    <w:qFormat/>
    <w:rsid w:val="009A096F"/>
    <w:pPr>
      <w:keepNext/>
      <w:spacing w:after="0" w:line="240" w:lineRule="auto"/>
      <w:jc w:val="center"/>
      <w:outlineLvl w:val="0"/>
    </w:pPr>
    <w:rPr>
      <w:rFonts w:ascii="Tahoma" w:eastAsia="Times New Roman" w:hAnsi="Tahoma" w:cs="Tahoma"/>
      <w:b/>
      <w:bCs/>
      <w:sz w:val="24"/>
      <w:szCs w:val="24"/>
      <w:lang w:eastAsia="sl-SI"/>
    </w:rPr>
  </w:style>
  <w:style w:type="paragraph" w:styleId="Naslov2">
    <w:name w:val="heading 2"/>
    <w:basedOn w:val="Navaden"/>
    <w:next w:val="Navaden"/>
    <w:link w:val="Naslov2Znak"/>
    <w:uiPriority w:val="9"/>
    <w:semiHidden/>
    <w:unhideWhenUsed/>
    <w:qFormat/>
    <w:rsid w:val="009A096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4">
    <w:name w:val="heading 4"/>
    <w:basedOn w:val="Navaden"/>
    <w:next w:val="Navaden"/>
    <w:link w:val="Naslov4Znak"/>
    <w:uiPriority w:val="9"/>
    <w:semiHidden/>
    <w:unhideWhenUsed/>
    <w:qFormat/>
    <w:rsid w:val="009A096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nhideWhenUsed/>
    <w:rsid w:val="009A096F"/>
    <w:pPr>
      <w:tabs>
        <w:tab w:val="center" w:pos="4536"/>
        <w:tab w:val="right" w:pos="9072"/>
      </w:tabs>
      <w:spacing w:after="0" w:line="240" w:lineRule="auto"/>
    </w:pPr>
  </w:style>
  <w:style w:type="character" w:customStyle="1" w:styleId="GlavaZnak">
    <w:name w:val="Glava Znak"/>
    <w:basedOn w:val="Privzetapisavaodstavka"/>
    <w:link w:val="Glava"/>
    <w:rsid w:val="009A096F"/>
  </w:style>
  <w:style w:type="paragraph" w:styleId="Noga">
    <w:name w:val="footer"/>
    <w:basedOn w:val="Navaden"/>
    <w:link w:val="NogaZnak"/>
    <w:unhideWhenUsed/>
    <w:rsid w:val="009A096F"/>
    <w:pPr>
      <w:tabs>
        <w:tab w:val="center" w:pos="4536"/>
        <w:tab w:val="right" w:pos="9072"/>
      </w:tabs>
      <w:spacing w:after="0" w:line="240" w:lineRule="auto"/>
    </w:pPr>
  </w:style>
  <w:style w:type="character" w:customStyle="1" w:styleId="NogaZnak">
    <w:name w:val="Noga Znak"/>
    <w:basedOn w:val="Privzetapisavaodstavka"/>
    <w:link w:val="Noga"/>
    <w:rsid w:val="009A096F"/>
  </w:style>
  <w:style w:type="character" w:customStyle="1" w:styleId="Naslov1Znak">
    <w:name w:val="Naslov 1 Znak"/>
    <w:basedOn w:val="Privzetapisavaodstavka"/>
    <w:link w:val="Naslov1"/>
    <w:rsid w:val="009A096F"/>
    <w:rPr>
      <w:rFonts w:ascii="Tahoma" w:eastAsia="Times New Roman" w:hAnsi="Tahoma" w:cs="Tahoma"/>
      <w:b/>
      <w:bCs/>
      <w:sz w:val="24"/>
      <w:szCs w:val="24"/>
      <w:lang w:eastAsia="sl-SI"/>
    </w:rPr>
  </w:style>
  <w:style w:type="paragraph" w:styleId="Telobesedila">
    <w:name w:val="Body Text"/>
    <w:basedOn w:val="Navaden"/>
    <w:link w:val="TelobesedilaZnak"/>
    <w:rsid w:val="009A096F"/>
    <w:pPr>
      <w:spacing w:after="0" w:line="240" w:lineRule="auto"/>
      <w:jc w:val="center"/>
    </w:pPr>
    <w:rPr>
      <w:rFonts w:ascii="Tahoma" w:eastAsia="Times New Roman" w:hAnsi="Tahoma" w:cs="Times New Roman"/>
      <w:szCs w:val="20"/>
      <w:lang w:eastAsia="sl-SI"/>
    </w:rPr>
  </w:style>
  <w:style w:type="character" w:customStyle="1" w:styleId="TelobesedilaZnak">
    <w:name w:val="Telo besedila Znak"/>
    <w:basedOn w:val="Privzetapisavaodstavka"/>
    <w:link w:val="Telobesedila"/>
    <w:rsid w:val="009A096F"/>
    <w:rPr>
      <w:rFonts w:ascii="Tahoma" w:eastAsia="Times New Roman" w:hAnsi="Tahoma" w:cs="Times New Roman"/>
      <w:szCs w:val="20"/>
      <w:lang w:eastAsia="sl-SI"/>
    </w:rPr>
  </w:style>
  <w:style w:type="character" w:customStyle="1" w:styleId="Naslov4Znak">
    <w:name w:val="Naslov 4 Znak"/>
    <w:basedOn w:val="Privzetapisavaodstavka"/>
    <w:link w:val="Naslov4"/>
    <w:uiPriority w:val="9"/>
    <w:semiHidden/>
    <w:rsid w:val="009A096F"/>
    <w:rPr>
      <w:rFonts w:asciiTheme="majorHAnsi" w:eastAsiaTheme="majorEastAsia" w:hAnsiTheme="majorHAnsi" w:cstheme="majorBidi"/>
      <w:b/>
      <w:bCs/>
      <w:i/>
      <w:iCs/>
      <w:color w:val="4F81BD" w:themeColor="accent1"/>
    </w:rPr>
  </w:style>
  <w:style w:type="character" w:customStyle="1" w:styleId="Naslov2Znak">
    <w:name w:val="Naslov 2 Znak"/>
    <w:basedOn w:val="Privzetapisavaodstavka"/>
    <w:link w:val="Naslov2"/>
    <w:uiPriority w:val="9"/>
    <w:semiHidden/>
    <w:rsid w:val="009A096F"/>
    <w:rPr>
      <w:rFonts w:asciiTheme="majorHAnsi" w:eastAsiaTheme="majorEastAsia" w:hAnsiTheme="majorHAnsi" w:cstheme="majorBidi"/>
      <w:b/>
      <w:bCs/>
      <w:color w:val="4F81BD" w:themeColor="accent1"/>
      <w:sz w:val="26"/>
      <w:szCs w:val="26"/>
    </w:rPr>
  </w:style>
  <w:style w:type="paragraph" w:styleId="Telobesedila-zamik2">
    <w:name w:val="Body Text Indent 2"/>
    <w:basedOn w:val="Navaden"/>
    <w:link w:val="Telobesedila-zamik2Znak"/>
    <w:uiPriority w:val="99"/>
    <w:semiHidden/>
    <w:unhideWhenUsed/>
    <w:rsid w:val="00875693"/>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875693"/>
  </w:style>
  <w:style w:type="paragraph" w:styleId="Telobesedila2">
    <w:name w:val="Body Text 2"/>
    <w:basedOn w:val="Navaden"/>
    <w:link w:val="Telobesedila2Znak"/>
    <w:uiPriority w:val="99"/>
    <w:semiHidden/>
    <w:unhideWhenUsed/>
    <w:rsid w:val="00875693"/>
    <w:pPr>
      <w:spacing w:after="120" w:line="480" w:lineRule="auto"/>
    </w:pPr>
  </w:style>
  <w:style w:type="character" w:customStyle="1" w:styleId="Telobesedila2Znak">
    <w:name w:val="Telo besedila 2 Znak"/>
    <w:basedOn w:val="Privzetapisavaodstavka"/>
    <w:link w:val="Telobesedila2"/>
    <w:uiPriority w:val="99"/>
    <w:semiHidden/>
    <w:rsid w:val="00875693"/>
  </w:style>
  <w:style w:type="paragraph" w:styleId="Besedilooblaka">
    <w:name w:val="Balloon Text"/>
    <w:basedOn w:val="Navaden"/>
    <w:link w:val="BesedilooblakaZnak"/>
    <w:uiPriority w:val="99"/>
    <w:semiHidden/>
    <w:unhideWhenUsed/>
    <w:rsid w:val="0087569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875693"/>
    <w:rPr>
      <w:rFonts w:ascii="Tahoma" w:hAnsi="Tahoma" w:cs="Tahoma"/>
      <w:sz w:val="16"/>
      <w:szCs w:val="16"/>
    </w:rPr>
  </w:style>
  <w:style w:type="paragraph" w:styleId="Odstavekseznama">
    <w:name w:val="List Paragraph"/>
    <w:basedOn w:val="Navaden"/>
    <w:link w:val="OdstavekseznamaZnak"/>
    <w:uiPriority w:val="34"/>
    <w:qFormat/>
    <w:rsid w:val="00C052D7"/>
    <w:pPr>
      <w:ind w:left="720"/>
      <w:contextualSpacing/>
    </w:pPr>
  </w:style>
  <w:style w:type="table" w:customStyle="1" w:styleId="Tabelamrea1">
    <w:name w:val="Tabela – mreža1"/>
    <w:basedOn w:val="Navadnatabela"/>
    <w:next w:val="Tabelamrea"/>
    <w:uiPriority w:val="59"/>
    <w:rsid w:val="004070D2"/>
    <w:pPr>
      <w:spacing w:after="0" w:line="240" w:lineRule="auto"/>
    </w:pPr>
    <w:rPr>
      <w:rFonts w:ascii="Calibri" w:eastAsia="Calibri" w:hAnsi="Calibri" w:cs="Times New Roman"/>
      <w:sz w:val="20"/>
      <w:szCs w:val="20"/>
      <w:lang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amrea">
    <w:name w:val="Table Grid"/>
    <w:basedOn w:val="Navadnatabela"/>
    <w:uiPriority w:val="59"/>
    <w:rsid w:val="004070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sedilo---italic-nova-stran">
    <w:name w:val="besedilo---italic-nova-stran"/>
    <w:basedOn w:val="Navaden"/>
    <w:rsid w:val="00621F5E"/>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customStyle="1" w:styleId="bold-italic-podrtano">
    <w:name w:val="bold-italic-podčrtano"/>
    <w:basedOn w:val="Privzetapisavaodstavka"/>
    <w:rsid w:val="00621F5E"/>
  </w:style>
  <w:style w:type="paragraph" w:customStyle="1" w:styleId="besedilo---italic-odmik-spodaj">
    <w:name w:val="besedilo---italic-odmik-spodaj"/>
    <w:basedOn w:val="Navaden"/>
    <w:rsid w:val="00621F5E"/>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besedilo---italic">
    <w:name w:val="besedilo---italic"/>
    <w:basedOn w:val="Navaden"/>
    <w:rsid w:val="00621F5E"/>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customStyle="1" w:styleId="bold-italic">
    <w:name w:val="bold-italic"/>
    <w:basedOn w:val="Privzetapisavaodstavka"/>
    <w:rsid w:val="00621F5E"/>
  </w:style>
  <w:style w:type="paragraph" w:customStyle="1" w:styleId="Default">
    <w:name w:val="Default"/>
    <w:rsid w:val="00AC2007"/>
    <w:pPr>
      <w:autoSpaceDE w:val="0"/>
      <w:autoSpaceDN w:val="0"/>
      <w:adjustRightInd w:val="0"/>
      <w:spacing w:after="0" w:line="240" w:lineRule="auto"/>
    </w:pPr>
    <w:rPr>
      <w:rFonts w:ascii="Tahoma" w:eastAsia="Times New Roman" w:hAnsi="Tahoma" w:cs="Tahoma"/>
      <w:color w:val="000000"/>
      <w:sz w:val="24"/>
      <w:szCs w:val="24"/>
      <w:lang w:eastAsia="sl-SI"/>
    </w:rPr>
  </w:style>
  <w:style w:type="table" w:customStyle="1" w:styleId="Tabelamrea2">
    <w:name w:val="Tabela – mreža2"/>
    <w:basedOn w:val="Navadnatabela"/>
    <w:next w:val="Tabelamrea"/>
    <w:uiPriority w:val="59"/>
    <w:rsid w:val="002B21BC"/>
    <w:pPr>
      <w:spacing w:after="0" w:line="240" w:lineRule="auto"/>
    </w:pPr>
    <w:rPr>
      <w:rFonts w:ascii="Calibri" w:eastAsia="Calibri" w:hAnsi="Calibri" w:cs="Times New Roman"/>
      <w:sz w:val="20"/>
      <w:szCs w:val="20"/>
      <w:lang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mrea11">
    <w:name w:val="Tabela – mreža11"/>
    <w:basedOn w:val="Navadnatabela"/>
    <w:next w:val="Tabelamrea"/>
    <w:uiPriority w:val="59"/>
    <w:rsid w:val="002B21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naslov---italic-sredina">
    <w:name w:val="mednaslov---italic-sredina"/>
    <w:basedOn w:val="Navaden"/>
    <w:rsid w:val="00DA2A04"/>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customStyle="1" w:styleId="apple-converted-space">
    <w:name w:val="apple-converted-space"/>
    <w:basedOn w:val="Privzetapisavaodstavka"/>
    <w:rsid w:val="00DA2A04"/>
  </w:style>
  <w:style w:type="character" w:customStyle="1" w:styleId="pikice---manje">
    <w:name w:val="pikice---manjše"/>
    <w:basedOn w:val="Privzetapisavaodstavka"/>
    <w:rsid w:val="00DA2A04"/>
  </w:style>
  <w:style w:type="character" w:customStyle="1" w:styleId="podrtano">
    <w:name w:val="podčrtano"/>
    <w:basedOn w:val="Privzetapisavaodstavka"/>
    <w:rsid w:val="00DA2A04"/>
  </w:style>
  <w:style w:type="paragraph" w:customStyle="1" w:styleId="Style21">
    <w:name w:val="Style21"/>
    <w:basedOn w:val="Navaden"/>
    <w:rsid w:val="00FF07EF"/>
    <w:pPr>
      <w:widowControl w:val="0"/>
      <w:autoSpaceDE w:val="0"/>
      <w:autoSpaceDN w:val="0"/>
      <w:adjustRightInd w:val="0"/>
      <w:spacing w:after="0" w:line="240" w:lineRule="auto"/>
      <w:jc w:val="both"/>
    </w:pPr>
    <w:rPr>
      <w:rFonts w:ascii="Arial" w:eastAsia="Times New Roman" w:hAnsi="Arial" w:cs="Times New Roman"/>
      <w:sz w:val="24"/>
      <w:szCs w:val="24"/>
      <w:lang w:eastAsia="sl-SI"/>
    </w:rPr>
  </w:style>
  <w:style w:type="paragraph" w:customStyle="1" w:styleId="Style27">
    <w:name w:val="Style27"/>
    <w:basedOn w:val="Navaden"/>
    <w:rsid w:val="00FF07EF"/>
    <w:pPr>
      <w:widowControl w:val="0"/>
      <w:autoSpaceDE w:val="0"/>
      <w:autoSpaceDN w:val="0"/>
      <w:adjustRightInd w:val="0"/>
      <w:spacing w:after="0" w:line="252" w:lineRule="exact"/>
      <w:jc w:val="both"/>
    </w:pPr>
    <w:rPr>
      <w:rFonts w:ascii="Arial" w:eastAsia="Times New Roman" w:hAnsi="Arial" w:cs="Times New Roman"/>
      <w:sz w:val="24"/>
      <w:szCs w:val="24"/>
      <w:lang w:eastAsia="sl-SI"/>
    </w:rPr>
  </w:style>
  <w:style w:type="character" w:customStyle="1" w:styleId="FontStyle60">
    <w:name w:val="Font Style60"/>
    <w:rsid w:val="00FF07EF"/>
    <w:rPr>
      <w:rFonts w:ascii="Times New Roman" w:hAnsi="Times New Roman" w:cs="Times New Roman"/>
      <w:sz w:val="20"/>
      <w:szCs w:val="20"/>
    </w:rPr>
  </w:style>
  <w:style w:type="character" w:customStyle="1" w:styleId="FontStyle61">
    <w:name w:val="Font Style61"/>
    <w:rsid w:val="00FF07EF"/>
    <w:rPr>
      <w:rFonts w:ascii="Times New Roman" w:hAnsi="Times New Roman" w:cs="Times New Roman"/>
      <w:b/>
      <w:bCs/>
      <w:sz w:val="20"/>
      <w:szCs w:val="20"/>
    </w:rPr>
  </w:style>
  <w:style w:type="character" w:customStyle="1" w:styleId="OdstavekseznamaZnak">
    <w:name w:val="Odstavek seznama Znak"/>
    <w:link w:val="Odstavekseznama"/>
    <w:uiPriority w:val="34"/>
    <w:locked/>
    <w:rsid w:val="001D04C9"/>
  </w:style>
  <w:style w:type="paragraph" w:customStyle="1" w:styleId="Standard">
    <w:name w:val="Standard"/>
    <w:rsid w:val="001D04C9"/>
    <w:pPr>
      <w:suppressAutoHyphens/>
      <w:autoSpaceDN w:val="0"/>
      <w:spacing w:after="0" w:line="300" w:lineRule="auto"/>
      <w:jc w:val="both"/>
      <w:textAlignment w:val="baseline"/>
    </w:pPr>
    <w:rPr>
      <w:rFonts w:ascii="Georgia" w:eastAsia="Lucida Sans Unicode" w:hAnsi="Georgia" w:cs="Tahoma"/>
      <w:kern w:val="3"/>
      <w:szCs w:val="24"/>
      <w:lang w:eastAsia="zh-CN" w:bidi="hi-IN"/>
    </w:rPr>
  </w:style>
  <w:style w:type="character" w:styleId="Pripombasklic">
    <w:name w:val="annotation reference"/>
    <w:basedOn w:val="Privzetapisavaodstavka"/>
    <w:uiPriority w:val="99"/>
    <w:semiHidden/>
    <w:unhideWhenUsed/>
    <w:rsid w:val="00205D4C"/>
    <w:rPr>
      <w:sz w:val="16"/>
      <w:szCs w:val="16"/>
    </w:rPr>
  </w:style>
  <w:style w:type="paragraph" w:styleId="Pripombabesedilo">
    <w:name w:val="annotation text"/>
    <w:basedOn w:val="Navaden"/>
    <w:link w:val="PripombabesediloZnak"/>
    <w:uiPriority w:val="99"/>
    <w:unhideWhenUsed/>
    <w:rsid w:val="00205D4C"/>
    <w:pPr>
      <w:spacing w:line="240" w:lineRule="auto"/>
    </w:pPr>
    <w:rPr>
      <w:sz w:val="20"/>
      <w:szCs w:val="20"/>
    </w:rPr>
  </w:style>
  <w:style w:type="character" w:customStyle="1" w:styleId="PripombabesediloZnak">
    <w:name w:val="Pripomba – besedilo Znak"/>
    <w:basedOn w:val="Privzetapisavaodstavka"/>
    <w:link w:val="Pripombabesedilo"/>
    <w:uiPriority w:val="99"/>
    <w:rsid w:val="00205D4C"/>
    <w:rPr>
      <w:sz w:val="20"/>
      <w:szCs w:val="20"/>
    </w:rPr>
  </w:style>
  <w:style w:type="paragraph" w:styleId="Zadevapripombe">
    <w:name w:val="annotation subject"/>
    <w:basedOn w:val="Pripombabesedilo"/>
    <w:next w:val="Pripombabesedilo"/>
    <w:link w:val="ZadevapripombeZnak"/>
    <w:uiPriority w:val="99"/>
    <w:semiHidden/>
    <w:unhideWhenUsed/>
    <w:rsid w:val="00205D4C"/>
    <w:rPr>
      <w:b/>
      <w:bCs/>
    </w:rPr>
  </w:style>
  <w:style w:type="character" w:customStyle="1" w:styleId="ZadevapripombeZnak">
    <w:name w:val="Zadeva pripombe Znak"/>
    <w:basedOn w:val="PripombabesediloZnak"/>
    <w:link w:val="Zadevapripombe"/>
    <w:uiPriority w:val="99"/>
    <w:semiHidden/>
    <w:rsid w:val="00205D4C"/>
    <w:rPr>
      <w:b/>
      <w:bCs/>
      <w:sz w:val="20"/>
      <w:szCs w:val="20"/>
    </w:rPr>
  </w:style>
  <w:style w:type="character" w:styleId="Hiperpovezava">
    <w:name w:val="Hyperlink"/>
    <w:basedOn w:val="Privzetapisavaodstavka"/>
    <w:uiPriority w:val="99"/>
    <w:unhideWhenUsed/>
    <w:rsid w:val="008F4165"/>
    <w:rPr>
      <w:color w:val="0000FF" w:themeColor="hyperlink"/>
      <w:u w:val="single"/>
    </w:rPr>
  </w:style>
  <w:style w:type="character" w:styleId="Nerazreenaomemba">
    <w:name w:val="Unresolved Mention"/>
    <w:basedOn w:val="Privzetapisavaodstavka"/>
    <w:uiPriority w:val="99"/>
    <w:semiHidden/>
    <w:unhideWhenUsed/>
    <w:rsid w:val="008F41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330747">
      <w:bodyDiv w:val="1"/>
      <w:marLeft w:val="0"/>
      <w:marRight w:val="0"/>
      <w:marTop w:val="0"/>
      <w:marBottom w:val="0"/>
      <w:divBdr>
        <w:top w:val="none" w:sz="0" w:space="0" w:color="auto"/>
        <w:left w:val="none" w:sz="0" w:space="0" w:color="auto"/>
        <w:bottom w:val="none" w:sz="0" w:space="0" w:color="auto"/>
        <w:right w:val="none" w:sz="0" w:space="0" w:color="auto"/>
      </w:divBdr>
    </w:div>
    <w:div w:id="1178278020">
      <w:bodyDiv w:val="1"/>
      <w:marLeft w:val="0"/>
      <w:marRight w:val="0"/>
      <w:marTop w:val="0"/>
      <w:marBottom w:val="0"/>
      <w:divBdr>
        <w:top w:val="none" w:sz="0" w:space="0" w:color="auto"/>
        <w:left w:val="none" w:sz="0" w:space="0" w:color="auto"/>
        <w:bottom w:val="none" w:sz="0" w:space="0" w:color="auto"/>
        <w:right w:val="none" w:sz="0" w:space="0" w:color="auto"/>
      </w:divBdr>
    </w:div>
    <w:div w:id="1483084444">
      <w:bodyDiv w:val="1"/>
      <w:marLeft w:val="0"/>
      <w:marRight w:val="0"/>
      <w:marTop w:val="0"/>
      <w:marBottom w:val="0"/>
      <w:divBdr>
        <w:top w:val="none" w:sz="0" w:space="0" w:color="auto"/>
        <w:left w:val="none" w:sz="0" w:space="0" w:color="auto"/>
        <w:bottom w:val="none" w:sz="0" w:space="0" w:color="auto"/>
        <w:right w:val="none" w:sz="0" w:space="0" w:color="auto"/>
      </w:divBdr>
    </w:div>
    <w:div w:id="1733891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radni-list.si/glasilo-uradni-list-rs/vsebina/2011-01-3056"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adni-list.si/glasilo-uradni-list-rs/vsebina/2023-01-03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uradni-list.si/glasilo-uradni-list-rs/vsebina/2022-01-0014" TargetMode="External"/><Relationship Id="rId4" Type="http://schemas.openxmlformats.org/officeDocument/2006/relationships/settings" Target="settings.xml"/><Relationship Id="rId9" Type="http://schemas.openxmlformats.org/officeDocument/2006/relationships/hyperlink" Target="https://www.uradni-list.si/glasilo-uradni-list-rs/vsebina/2020-01-2765"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Microsoft_Word_97_-_2003_Document.doc"/><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7AEDF-F528-41EC-8AE8-617A850C3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3695</Words>
  <Characters>21064</Characters>
  <Application>Microsoft Office Word</Application>
  <DocSecurity>0</DocSecurity>
  <Lines>175</Lines>
  <Paragraphs>49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Blanka Mrak</dc:creator>
  <cp:lastModifiedBy>Ines Kučina</cp:lastModifiedBy>
  <cp:revision>2</cp:revision>
  <cp:lastPrinted>2025-03-14T12:43:00Z</cp:lastPrinted>
  <dcterms:created xsi:type="dcterms:W3CDTF">2025-03-19T08:40:00Z</dcterms:created>
  <dcterms:modified xsi:type="dcterms:W3CDTF">2025-03-19T08:40:00Z</dcterms:modified>
</cp:coreProperties>
</file>